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A65" w:rsidRDefault="00153A65" w:rsidP="00153A6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4</w:t>
      </w:r>
    </w:p>
    <w:p w:rsidR="00153A65" w:rsidRDefault="00153A65" w:rsidP="00153A65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53A65" w:rsidRDefault="00153A65" w:rsidP="00153A65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28.04.14 г.</w:t>
      </w:r>
    </w:p>
    <w:p w:rsidR="00153A65" w:rsidRDefault="00153A65" w:rsidP="00153A6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Заседание рабочей группы по направлению «Введение Федерального государственного образовательного стандарта дошкольного образования».</w:t>
      </w:r>
    </w:p>
    <w:p w:rsidR="00153A65" w:rsidRDefault="00153A65" w:rsidP="00153A6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53A65" w:rsidRDefault="00153A65" w:rsidP="00153A6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Присутствовали:</w:t>
      </w:r>
      <w:r>
        <w:rPr>
          <w:rFonts w:ascii="Times New Roman" w:hAnsi="Times New Roman"/>
          <w:sz w:val="28"/>
          <w:szCs w:val="28"/>
        </w:rPr>
        <w:tab/>
        <w:t>7 человек.</w:t>
      </w:r>
    </w:p>
    <w:p w:rsidR="00153A65" w:rsidRDefault="00153A65" w:rsidP="00153A6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- Гаврищак М.В.;</w:t>
      </w:r>
    </w:p>
    <w:p w:rsidR="00153A65" w:rsidRDefault="00153A65" w:rsidP="00153A6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зам. зав. по УВР - Цыганенко И.Г.;</w:t>
      </w:r>
    </w:p>
    <w:p w:rsidR="00153A65" w:rsidRDefault="00153A65" w:rsidP="00153A6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ст. воспитатель – Казановская И.А.;</w:t>
      </w:r>
    </w:p>
    <w:p w:rsidR="00153A65" w:rsidRDefault="00153A65" w:rsidP="00153A6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– психолог – Лузгина Е.С.;</w:t>
      </w:r>
    </w:p>
    <w:p w:rsidR="00153A65" w:rsidRDefault="00153A65" w:rsidP="00153A6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инструктор по физической культуре - Люкшина Л.О.;</w:t>
      </w:r>
    </w:p>
    <w:p w:rsidR="00153A65" w:rsidRDefault="00153A65" w:rsidP="00153A6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музыкальный руководитель – Николаенко С.Э.;</w:t>
      </w:r>
    </w:p>
    <w:p w:rsidR="00153A65" w:rsidRDefault="00153A65" w:rsidP="00153A6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– Неяскина Н.К.;</w:t>
      </w:r>
    </w:p>
    <w:p w:rsidR="00153A65" w:rsidRDefault="00153A65" w:rsidP="00153A6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– Гребцова Л.А.</w:t>
      </w:r>
    </w:p>
    <w:p w:rsidR="00153A65" w:rsidRDefault="00153A65" w:rsidP="00153A65">
      <w:pPr>
        <w:spacing w:after="0"/>
        <w:rPr>
          <w:rFonts w:ascii="Times New Roman" w:hAnsi="Times New Roman"/>
          <w:sz w:val="28"/>
          <w:szCs w:val="28"/>
        </w:rPr>
      </w:pPr>
    </w:p>
    <w:p w:rsidR="00153A65" w:rsidRDefault="00153A65" w:rsidP="00153A6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ДНЯ:</w:t>
      </w:r>
    </w:p>
    <w:p w:rsidR="00153A65" w:rsidRDefault="00153A65" w:rsidP="00153A6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Анализ ресурсного обеспечения в соответствии с требованиями ФГОС ДО.</w:t>
      </w:r>
    </w:p>
    <w:p w:rsidR="00153A65" w:rsidRDefault="00153A65" w:rsidP="00153A6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53A65" w:rsidRDefault="00153A65" w:rsidP="00153A6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СЛУШАЛИ:</w:t>
      </w:r>
    </w:p>
    <w:p w:rsidR="00153A65" w:rsidRDefault="00153A65" w:rsidP="00153A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Гаврищак М.В., которая рассказала о  том, что входит в понятие «ресурсное обеспечение» ДОУ в соответствии с ФГОС ДО. Она довела до сведения присутствующих, что уже удалось сделать </w:t>
      </w:r>
      <w:r>
        <w:rPr>
          <w:rFonts w:ascii="Times New Roman" w:hAnsi="Times New Roman"/>
          <w:bCs/>
          <w:sz w:val="28"/>
          <w:szCs w:val="28"/>
        </w:rPr>
        <w:t xml:space="preserve">в организационно-нормативном обеспечении, кадровом и методическом обеспечении, научно – методическом и информационном обеспечении, а также в материально – техническом обеспечении перехода ДОУ на ФГОС. </w:t>
      </w:r>
      <w:r>
        <w:rPr>
          <w:rFonts w:ascii="Times New Roman" w:hAnsi="Times New Roman"/>
          <w:sz w:val="28"/>
          <w:szCs w:val="28"/>
        </w:rPr>
        <w:t xml:space="preserve"> Работа по данной проблеме ведется планомерно, последовательно, в соответствии с «дорожной картой» и планом рабочей группы. Можно отметить систематическую работу по локальным актами и нормативно – правовой базе. </w:t>
      </w:r>
    </w:p>
    <w:p w:rsidR="00153A65" w:rsidRDefault="00153A65" w:rsidP="00153A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обратить внимание на информированность педагогического коллектива и обогащение развивающей предметно-пространственной среды в группах, обеспечение средствами ТСО, что требует материальных вложений.</w:t>
      </w:r>
    </w:p>
    <w:p w:rsidR="00153A65" w:rsidRDefault="00153A65" w:rsidP="00153A6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Цыганенко И.Г. обратила внимание на необходимость выбора основной образовательной программы дошкольного образования, соответствующей требованиям ФГОС  и методического обеспечения к данной программе. Предложила принять за основу программу «От рождения до школы» (под редакцией Н.Е. Вераксы, Т.С. Комаровой, М.А. Васильевой).</w:t>
      </w:r>
    </w:p>
    <w:p w:rsidR="00153A65" w:rsidRDefault="00153A65" w:rsidP="00153A6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Кто за данное предложение? Единогласно.</w:t>
      </w:r>
    </w:p>
    <w:p w:rsidR="00153A65" w:rsidRDefault="00153A65" w:rsidP="00153A6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Неяскина Н.К. предложила при разработке ООП ДО привлечь дополнительно воспитателей и учителей – логопедов, тем более, что для педагогов будут проведены семинары и консультации по требованиям к программе.</w:t>
      </w:r>
    </w:p>
    <w:p w:rsidR="00153A65" w:rsidRDefault="00153A65" w:rsidP="00153A6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Кто за это предложение? Единогласно.</w:t>
      </w:r>
    </w:p>
    <w:p w:rsidR="00153A65" w:rsidRDefault="00153A65" w:rsidP="00153A6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53A65" w:rsidRDefault="00153A65" w:rsidP="00153A6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РЕШЕНИЕ:</w:t>
      </w:r>
    </w:p>
    <w:p w:rsidR="00153A65" w:rsidRDefault="00153A65" w:rsidP="00153A6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программу «От рождения до школы» (под редакцией Н.Е. Вераксы, Т.С. Комаровой, М.А. Васильевой) для использования в МАДОУ «Центр развития ребенка – детский сад № 167 «Родничок» в целях формирования основной образовательной программы (далее ООП ДО).</w:t>
      </w:r>
    </w:p>
    <w:p w:rsidR="00153A65" w:rsidRDefault="00153A65" w:rsidP="00153A6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Активизировать работу РГ по информированности педагогического коллектива по вопросам ФГОС ДО.</w:t>
      </w:r>
    </w:p>
    <w:p w:rsidR="00153A65" w:rsidRDefault="00153A65" w:rsidP="00153A65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Срок:</w:t>
      </w:r>
      <w:r>
        <w:rPr>
          <w:rFonts w:ascii="Times New Roman" w:hAnsi="Times New Roman"/>
          <w:sz w:val="28"/>
          <w:szCs w:val="28"/>
        </w:rPr>
        <w:t xml:space="preserve"> постоянно.  </w:t>
      </w:r>
      <w:r>
        <w:rPr>
          <w:rFonts w:ascii="Times New Roman" w:hAnsi="Times New Roman"/>
          <w:sz w:val="28"/>
          <w:szCs w:val="28"/>
          <w:u w:val="single"/>
        </w:rPr>
        <w:t>Ответственный:</w:t>
      </w:r>
      <w:r>
        <w:rPr>
          <w:rFonts w:ascii="Times New Roman" w:hAnsi="Times New Roman"/>
          <w:sz w:val="28"/>
          <w:szCs w:val="28"/>
        </w:rPr>
        <w:t xml:space="preserve"> методическая служба, РГ.</w:t>
      </w:r>
    </w:p>
    <w:p w:rsidR="00153A65" w:rsidRDefault="00153A65" w:rsidP="00153A6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Пополнить библиотеку методического кабинета методической литературой, соответствующей требованиям ФГОС.</w:t>
      </w:r>
    </w:p>
    <w:p w:rsidR="00153A65" w:rsidRDefault="00153A65" w:rsidP="00153A65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Срок:</w:t>
      </w:r>
      <w:r>
        <w:rPr>
          <w:rFonts w:ascii="Times New Roman" w:hAnsi="Times New Roman"/>
          <w:sz w:val="28"/>
          <w:szCs w:val="28"/>
        </w:rPr>
        <w:t xml:space="preserve"> постоянно. </w:t>
      </w:r>
      <w:r>
        <w:rPr>
          <w:rFonts w:ascii="Times New Roman" w:hAnsi="Times New Roman"/>
          <w:sz w:val="28"/>
          <w:szCs w:val="28"/>
          <w:u w:val="single"/>
        </w:rPr>
        <w:t>Ответственный:</w:t>
      </w:r>
      <w:r>
        <w:rPr>
          <w:rFonts w:ascii="Times New Roman" w:hAnsi="Times New Roman"/>
          <w:sz w:val="28"/>
          <w:szCs w:val="28"/>
        </w:rPr>
        <w:t xml:space="preserve"> методическая служба.</w:t>
      </w:r>
    </w:p>
    <w:p w:rsidR="00153A65" w:rsidRDefault="00153A65" w:rsidP="00153A65">
      <w:pPr>
        <w:spacing w:after="0"/>
        <w:rPr>
          <w:rFonts w:ascii="Times New Roman" w:hAnsi="Times New Roman"/>
          <w:sz w:val="28"/>
          <w:szCs w:val="28"/>
        </w:rPr>
      </w:pPr>
    </w:p>
    <w:p w:rsidR="00153A65" w:rsidRDefault="00153A65" w:rsidP="00153A65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РГ: ______________ И.Г. Цыганенко</w:t>
      </w:r>
    </w:p>
    <w:p w:rsidR="00153A65" w:rsidRDefault="00153A65" w:rsidP="00153A65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РГ: _______________ Л.А. Гребцова</w:t>
      </w:r>
    </w:p>
    <w:p w:rsidR="00153A65" w:rsidRDefault="00153A65" w:rsidP="00153A65">
      <w:pPr>
        <w:spacing w:after="0"/>
        <w:rPr>
          <w:rFonts w:ascii="Times New Roman" w:hAnsi="Times New Roman"/>
          <w:sz w:val="28"/>
          <w:szCs w:val="28"/>
        </w:rPr>
      </w:pPr>
    </w:p>
    <w:p w:rsidR="00153A65" w:rsidRDefault="00153A65" w:rsidP="00153A65">
      <w:pPr>
        <w:spacing w:after="0"/>
        <w:rPr>
          <w:rFonts w:ascii="Times New Roman" w:hAnsi="Times New Roman"/>
          <w:sz w:val="28"/>
          <w:szCs w:val="28"/>
        </w:rPr>
      </w:pPr>
    </w:p>
    <w:p w:rsidR="00153A65" w:rsidRDefault="00153A65" w:rsidP="00153A65">
      <w:pPr>
        <w:spacing w:after="0"/>
        <w:rPr>
          <w:rFonts w:ascii="Times New Roman" w:hAnsi="Times New Roman"/>
          <w:sz w:val="28"/>
          <w:szCs w:val="28"/>
        </w:rPr>
      </w:pPr>
    </w:p>
    <w:p w:rsidR="00153A65" w:rsidRDefault="00153A65" w:rsidP="00153A65">
      <w:pPr>
        <w:spacing w:after="0"/>
        <w:rPr>
          <w:rFonts w:ascii="Times New Roman" w:hAnsi="Times New Roman"/>
          <w:sz w:val="28"/>
          <w:szCs w:val="28"/>
        </w:rPr>
      </w:pPr>
    </w:p>
    <w:p w:rsidR="00153A65" w:rsidRDefault="00153A65" w:rsidP="00153A65">
      <w:pPr>
        <w:spacing w:after="0"/>
        <w:rPr>
          <w:rFonts w:ascii="Times New Roman" w:hAnsi="Times New Roman"/>
          <w:sz w:val="28"/>
          <w:szCs w:val="28"/>
        </w:rPr>
      </w:pPr>
    </w:p>
    <w:p w:rsidR="00153A65" w:rsidRDefault="00153A65" w:rsidP="00153A65">
      <w:pPr>
        <w:spacing w:after="0"/>
        <w:rPr>
          <w:rFonts w:ascii="Times New Roman" w:hAnsi="Times New Roman"/>
          <w:sz w:val="28"/>
          <w:szCs w:val="28"/>
        </w:rPr>
      </w:pPr>
    </w:p>
    <w:p w:rsidR="00153A65" w:rsidRDefault="00153A65" w:rsidP="00153A65">
      <w:pPr>
        <w:spacing w:after="0"/>
        <w:rPr>
          <w:rFonts w:ascii="Times New Roman" w:hAnsi="Times New Roman"/>
          <w:sz w:val="28"/>
          <w:szCs w:val="28"/>
        </w:rPr>
      </w:pPr>
    </w:p>
    <w:p w:rsidR="00153A65" w:rsidRDefault="00153A65" w:rsidP="00153A65">
      <w:pPr>
        <w:spacing w:after="0"/>
        <w:rPr>
          <w:rFonts w:ascii="Times New Roman" w:hAnsi="Times New Roman"/>
          <w:sz w:val="28"/>
          <w:szCs w:val="28"/>
        </w:rPr>
      </w:pPr>
    </w:p>
    <w:p w:rsidR="00153A65" w:rsidRDefault="00153A65" w:rsidP="00153A65">
      <w:pPr>
        <w:spacing w:after="0"/>
        <w:rPr>
          <w:rFonts w:ascii="Times New Roman" w:hAnsi="Times New Roman"/>
          <w:sz w:val="28"/>
          <w:szCs w:val="28"/>
        </w:rPr>
      </w:pPr>
    </w:p>
    <w:p w:rsidR="00153A65" w:rsidRDefault="00153A65" w:rsidP="00153A65">
      <w:pPr>
        <w:spacing w:after="0"/>
        <w:rPr>
          <w:rFonts w:ascii="Times New Roman" w:hAnsi="Times New Roman"/>
          <w:sz w:val="28"/>
          <w:szCs w:val="28"/>
        </w:rPr>
      </w:pPr>
    </w:p>
    <w:p w:rsidR="00C87554" w:rsidRDefault="00C87554"/>
    <w:sectPr w:rsidR="00C8755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554" w:rsidRDefault="00C87554" w:rsidP="00153A65">
      <w:pPr>
        <w:spacing w:after="0" w:line="240" w:lineRule="auto"/>
      </w:pPr>
      <w:r>
        <w:separator/>
      </w:r>
    </w:p>
  </w:endnote>
  <w:endnote w:type="continuationSeparator" w:id="1">
    <w:p w:rsidR="00C87554" w:rsidRDefault="00C87554" w:rsidP="00153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35688"/>
      <w:docPartObj>
        <w:docPartGallery w:val="Page Numbers (Bottom of Page)"/>
        <w:docPartUnique/>
      </w:docPartObj>
    </w:sdtPr>
    <w:sdtContent>
      <w:p w:rsidR="00153A65" w:rsidRDefault="00153A65">
        <w:pPr>
          <w:pStyle w:val="a5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153A65" w:rsidRDefault="00153A6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554" w:rsidRDefault="00C87554" w:rsidP="00153A65">
      <w:pPr>
        <w:spacing w:after="0" w:line="240" w:lineRule="auto"/>
      </w:pPr>
      <w:r>
        <w:separator/>
      </w:r>
    </w:p>
  </w:footnote>
  <w:footnote w:type="continuationSeparator" w:id="1">
    <w:p w:rsidR="00C87554" w:rsidRDefault="00C87554" w:rsidP="00153A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3A65"/>
    <w:rsid w:val="00153A65"/>
    <w:rsid w:val="00C87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3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53A65"/>
  </w:style>
  <w:style w:type="paragraph" w:styleId="a5">
    <w:name w:val="footer"/>
    <w:basedOn w:val="a"/>
    <w:link w:val="a6"/>
    <w:uiPriority w:val="99"/>
    <w:unhideWhenUsed/>
    <w:rsid w:val="00153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3A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8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399</Words>
  <Characters>2279</Characters>
  <Application>Microsoft Office Word</Application>
  <DocSecurity>0</DocSecurity>
  <Lines>18</Lines>
  <Paragraphs>5</Paragraphs>
  <ScaleCrop>false</ScaleCrop>
  <Company>DS167</Company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dc:description/>
  <cp:lastModifiedBy>Yana</cp:lastModifiedBy>
  <cp:revision>3</cp:revision>
  <cp:lastPrinted>2017-07-31T06:54:00Z</cp:lastPrinted>
  <dcterms:created xsi:type="dcterms:W3CDTF">2017-07-31T06:53:00Z</dcterms:created>
  <dcterms:modified xsi:type="dcterms:W3CDTF">2017-07-31T06:59:00Z</dcterms:modified>
</cp:coreProperties>
</file>