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F2" w:rsidRPr="002B249C" w:rsidRDefault="00DF25F2" w:rsidP="00DF25F2">
      <w:pPr>
        <w:jc w:val="center"/>
        <w:rPr>
          <w:rFonts w:ascii="Times New Roman" w:hAnsi="Times New Roman" w:cs="Times New Roman"/>
          <w:b/>
          <w:sz w:val="28"/>
          <w:szCs w:val="28"/>
        </w:rPr>
      </w:pPr>
      <w:bookmarkStart w:id="0" w:name="_GoBack"/>
      <w:bookmarkEnd w:id="0"/>
      <w:r w:rsidRPr="002B249C">
        <w:rPr>
          <w:rFonts w:ascii="Times New Roman" w:hAnsi="Times New Roman" w:cs="Times New Roman"/>
          <w:b/>
          <w:sz w:val="28"/>
          <w:szCs w:val="28"/>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РФ, бюджетов субъектов РФ, местных бюджетов по договорам об образовании за счет средств физических (или) юридических лиц</w:t>
      </w:r>
    </w:p>
    <w:p w:rsidR="00DF25F2" w:rsidRPr="002B249C" w:rsidRDefault="00DF25F2" w:rsidP="00DF25F2">
      <w:pPr>
        <w:jc w:val="center"/>
        <w:rPr>
          <w:rFonts w:ascii="Times New Roman" w:hAnsi="Times New Roman" w:cs="Times New Roman"/>
          <w:b/>
          <w:sz w:val="28"/>
          <w:szCs w:val="28"/>
        </w:rPr>
      </w:pPr>
      <w:r w:rsidRPr="002B249C">
        <w:rPr>
          <w:rFonts w:ascii="Times New Roman" w:hAnsi="Times New Roman" w:cs="Times New Roman"/>
          <w:b/>
          <w:sz w:val="28"/>
          <w:szCs w:val="28"/>
        </w:rPr>
        <w:t>1.Перечень услуг, оказываемых М</w:t>
      </w:r>
      <w:r>
        <w:rPr>
          <w:rFonts w:ascii="Times New Roman" w:hAnsi="Times New Roman" w:cs="Times New Roman"/>
          <w:b/>
          <w:sz w:val="28"/>
          <w:szCs w:val="28"/>
        </w:rPr>
        <w:t>А</w:t>
      </w:r>
      <w:r w:rsidRPr="002B249C">
        <w:rPr>
          <w:rFonts w:ascii="Times New Roman" w:hAnsi="Times New Roman" w:cs="Times New Roman"/>
          <w:b/>
          <w:sz w:val="28"/>
          <w:szCs w:val="28"/>
        </w:rPr>
        <w:t xml:space="preserve">ДОУ </w:t>
      </w:r>
      <w:r>
        <w:rPr>
          <w:rFonts w:ascii="Times New Roman" w:hAnsi="Times New Roman" w:cs="Times New Roman"/>
          <w:b/>
          <w:sz w:val="28"/>
          <w:szCs w:val="28"/>
        </w:rPr>
        <w:t xml:space="preserve">«Центр развития </w:t>
      </w:r>
      <w:proofErr w:type="gramStart"/>
      <w:r>
        <w:rPr>
          <w:rFonts w:ascii="Times New Roman" w:hAnsi="Times New Roman" w:cs="Times New Roman"/>
          <w:b/>
          <w:sz w:val="28"/>
          <w:szCs w:val="28"/>
        </w:rPr>
        <w:t>ребенка-детский</w:t>
      </w:r>
      <w:proofErr w:type="gramEnd"/>
      <w:r>
        <w:rPr>
          <w:rFonts w:ascii="Times New Roman" w:hAnsi="Times New Roman" w:cs="Times New Roman"/>
          <w:b/>
          <w:sz w:val="28"/>
          <w:szCs w:val="28"/>
        </w:rPr>
        <w:t xml:space="preserve"> сад № 167 «Родничок»</w:t>
      </w:r>
      <w:r w:rsidRPr="002B249C">
        <w:rPr>
          <w:rFonts w:ascii="Times New Roman" w:hAnsi="Times New Roman" w:cs="Times New Roman"/>
          <w:b/>
          <w:sz w:val="28"/>
          <w:szCs w:val="28"/>
        </w:rPr>
        <w:t xml:space="preserve"> за счет бюджетных средств</w:t>
      </w:r>
    </w:p>
    <w:p w:rsidR="00DF25F2" w:rsidRPr="002B249C" w:rsidRDefault="00DF25F2" w:rsidP="00DF25F2">
      <w:pPr>
        <w:shd w:val="clear" w:color="auto" w:fill="FFFFFF"/>
        <w:spacing w:before="100" w:beforeAutospacing="1" w:after="100" w:afterAutospacing="1"/>
        <w:jc w:val="both"/>
        <w:rPr>
          <w:rFonts w:ascii="Times New Roman" w:hAnsi="Times New Roman" w:cs="Times New Roman"/>
          <w:sz w:val="28"/>
          <w:szCs w:val="28"/>
        </w:rPr>
      </w:pPr>
      <w:r w:rsidRPr="002B249C">
        <w:rPr>
          <w:rFonts w:ascii="Times New Roman" w:hAnsi="Times New Roman" w:cs="Times New Roman"/>
          <w:sz w:val="28"/>
          <w:szCs w:val="28"/>
        </w:rPr>
        <w:t xml:space="preserve">        Образовательная деятельность  М</w:t>
      </w:r>
      <w:r>
        <w:rPr>
          <w:rFonts w:ascii="Times New Roman" w:hAnsi="Times New Roman" w:cs="Times New Roman"/>
          <w:sz w:val="28"/>
          <w:szCs w:val="28"/>
        </w:rPr>
        <w:t>А</w:t>
      </w:r>
      <w:r w:rsidRPr="002B249C">
        <w:rPr>
          <w:rFonts w:ascii="Times New Roman" w:hAnsi="Times New Roman" w:cs="Times New Roman"/>
          <w:sz w:val="28"/>
          <w:szCs w:val="28"/>
        </w:rPr>
        <w:t xml:space="preserve">ДОУ </w:t>
      </w:r>
      <w:r>
        <w:rPr>
          <w:rFonts w:ascii="Times New Roman" w:hAnsi="Times New Roman" w:cs="Times New Roman"/>
          <w:sz w:val="28"/>
          <w:szCs w:val="28"/>
        </w:rPr>
        <w:t xml:space="preserve">«Центр развития </w:t>
      </w:r>
      <w:proofErr w:type="gramStart"/>
      <w:r>
        <w:rPr>
          <w:rFonts w:ascii="Times New Roman" w:hAnsi="Times New Roman" w:cs="Times New Roman"/>
          <w:sz w:val="28"/>
          <w:szCs w:val="28"/>
        </w:rPr>
        <w:t>ребенка-детский</w:t>
      </w:r>
      <w:proofErr w:type="gramEnd"/>
      <w:r>
        <w:rPr>
          <w:rFonts w:ascii="Times New Roman" w:hAnsi="Times New Roman" w:cs="Times New Roman"/>
          <w:sz w:val="28"/>
          <w:szCs w:val="28"/>
        </w:rPr>
        <w:t xml:space="preserve"> сад № 167 «Родничок»</w:t>
      </w:r>
      <w:r w:rsidRPr="002B249C">
        <w:rPr>
          <w:rFonts w:ascii="Times New Roman" w:hAnsi="Times New Roman" w:cs="Times New Roman"/>
          <w:sz w:val="28"/>
          <w:szCs w:val="28"/>
        </w:rPr>
        <w:t xml:space="preserve">  осуществляется на основании лицензии, выданной    </w:t>
      </w:r>
      <w:r>
        <w:rPr>
          <w:rFonts w:ascii="Times New Roman" w:hAnsi="Times New Roman" w:cs="Times New Roman"/>
          <w:sz w:val="28"/>
          <w:szCs w:val="28"/>
        </w:rPr>
        <w:t>3</w:t>
      </w:r>
      <w:r w:rsidRPr="002B249C">
        <w:rPr>
          <w:rFonts w:ascii="Times New Roman" w:hAnsi="Times New Roman" w:cs="Times New Roman"/>
          <w:sz w:val="28"/>
          <w:szCs w:val="28"/>
        </w:rPr>
        <w:t xml:space="preserve">1 </w:t>
      </w:r>
      <w:r>
        <w:rPr>
          <w:rFonts w:ascii="Times New Roman" w:hAnsi="Times New Roman" w:cs="Times New Roman"/>
          <w:sz w:val="28"/>
          <w:szCs w:val="28"/>
        </w:rPr>
        <w:t>января</w:t>
      </w:r>
      <w:r w:rsidRPr="002B249C">
        <w:rPr>
          <w:rFonts w:ascii="Times New Roman" w:hAnsi="Times New Roman" w:cs="Times New Roman"/>
          <w:sz w:val="28"/>
          <w:szCs w:val="28"/>
        </w:rPr>
        <w:t xml:space="preserve"> 201</w:t>
      </w:r>
      <w:r>
        <w:rPr>
          <w:rFonts w:ascii="Times New Roman" w:hAnsi="Times New Roman" w:cs="Times New Roman"/>
          <w:sz w:val="28"/>
          <w:szCs w:val="28"/>
        </w:rPr>
        <w:t>4</w:t>
      </w:r>
      <w:r w:rsidRPr="002B249C">
        <w:rPr>
          <w:rFonts w:ascii="Times New Roman" w:hAnsi="Times New Roman" w:cs="Times New Roman"/>
          <w:sz w:val="28"/>
          <w:szCs w:val="28"/>
        </w:rPr>
        <w:t xml:space="preserve"> года, регистрационный </w:t>
      </w:r>
      <w:r>
        <w:rPr>
          <w:rFonts w:ascii="Times New Roman" w:hAnsi="Times New Roman" w:cs="Times New Roman"/>
          <w:sz w:val="28"/>
          <w:szCs w:val="28"/>
        </w:rPr>
        <w:t xml:space="preserve"> </w:t>
      </w:r>
      <w:r w:rsidRPr="002B249C">
        <w:rPr>
          <w:rFonts w:ascii="Times New Roman" w:hAnsi="Times New Roman" w:cs="Times New Roman"/>
          <w:sz w:val="28"/>
          <w:szCs w:val="28"/>
        </w:rPr>
        <w:t>№ 1</w:t>
      </w:r>
      <w:r>
        <w:rPr>
          <w:rFonts w:ascii="Times New Roman" w:hAnsi="Times New Roman" w:cs="Times New Roman"/>
          <w:sz w:val="28"/>
          <w:szCs w:val="28"/>
        </w:rPr>
        <w:t>522.</w:t>
      </w:r>
    </w:p>
    <w:p w:rsidR="00DF25F2" w:rsidRPr="002B249C" w:rsidRDefault="00DF25F2" w:rsidP="00DF25F2">
      <w:pPr>
        <w:spacing w:before="100" w:beforeAutospacing="1" w:after="100" w:afterAutospacing="1"/>
        <w:jc w:val="both"/>
        <w:rPr>
          <w:rFonts w:ascii="Times New Roman" w:hAnsi="Times New Roman" w:cs="Times New Roman"/>
          <w:sz w:val="28"/>
          <w:szCs w:val="28"/>
        </w:rPr>
      </w:pPr>
      <w:r w:rsidRPr="002B249C">
        <w:rPr>
          <w:rFonts w:ascii="Times New Roman" w:hAnsi="Times New Roman" w:cs="Times New Roman"/>
          <w:sz w:val="28"/>
          <w:szCs w:val="28"/>
        </w:rPr>
        <w:t xml:space="preserve">       Основным предметом деятельности Детского сада является осуществление государственной политики в области образования</w:t>
      </w:r>
      <w:r>
        <w:rPr>
          <w:rFonts w:ascii="Times New Roman" w:hAnsi="Times New Roman" w:cs="Times New Roman"/>
          <w:sz w:val="28"/>
          <w:szCs w:val="28"/>
        </w:rPr>
        <w:t>.</w:t>
      </w:r>
    </w:p>
    <w:p w:rsidR="00DF25F2" w:rsidRPr="002B249C" w:rsidRDefault="00DF25F2" w:rsidP="00DF25F2">
      <w:pPr>
        <w:shd w:val="clear" w:color="auto" w:fill="FFFFFF"/>
        <w:outlineLvl w:val="0"/>
        <w:rPr>
          <w:rFonts w:ascii="Times New Roman" w:hAnsi="Times New Roman" w:cs="Times New Roman"/>
          <w:b/>
          <w:bCs/>
          <w:kern w:val="36"/>
          <w:sz w:val="28"/>
          <w:szCs w:val="28"/>
        </w:rPr>
      </w:pPr>
      <w:r w:rsidRPr="002B249C">
        <w:rPr>
          <w:rFonts w:ascii="Times New Roman" w:hAnsi="Times New Roman" w:cs="Times New Roman"/>
          <w:kern w:val="36"/>
          <w:sz w:val="28"/>
          <w:szCs w:val="28"/>
        </w:rPr>
        <w:t xml:space="preserve">1. Объем образовательной деятельности, финансовое обеспечение которой осуществляется </w:t>
      </w:r>
      <w:r w:rsidRPr="002B249C">
        <w:rPr>
          <w:rFonts w:ascii="Times New Roman" w:hAnsi="Times New Roman" w:cs="Times New Roman"/>
          <w:b/>
          <w:kern w:val="36"/>
          <w:sz w:val="28"/>
          <w:szCs w:val="28"/>
        </w:rPr>
        <w:t>за счет бюджета субъектов Российской Федерации:</w:t>
      </w:r>
    </w:p>
    <w:p w:rsidR="00DF25F2" w:rsidRPr="002B249C" w:rsidRDefault="00DF25F2" w:rsidP="00DF25F2">
      <w:pPr>
        <w:shd w:val="clear" w:color="auto" w:fill="FFFFFF"/>
        <w:spacing w:before="100" w:beforeAutospacing="1" w:after="100" w:afterAutospacing="1"/>
        <w:jc w:val="both"/>
        <w:rPr>
          <w:rFonts w:ascii="Times New Roman" w:hAnsi="Times New Roman" w:cs="Times New Roman"/>
          <w:sz w:val="28"/>
          <w:szCs w:val="28"/>
        </w:rPr>
      </w:pPr>
      <w:r w:rsidRPr="002B249C">
        <w:rPr>
          <w:rFonts w:ascii="Times New Roman" w:hAnsi="Times New Roman" w:cs="Times New Roman"/>
          <w:sz w:val="28"/>
          <w:szCs w:val="28"/>
        </w:rPr>
        <w:t xml:space="preserve">1) Обеспечивает предоставление </w:t>
      </w:r>
      <w:proofErr w:type="gramStart"/>
      <w:r w:rsidRPr="002B249C">
        <w:rPr>
          <w:rFonts w:ascii="Times New Roman" w:hAnsi="Times New Roman" w:cs="Times New Roman"/>
          <w:sz w:val="28"/>
          <w:szCs w:val="28"/>
        </w:rPr>
        <w:t>обучающимся</w:t>
      </w:r>
      <w:proofErr w:type="gramEnd"/>
      <w:r w:rsidRPr="002B249C">
        <w:rPr>
          <w:rFonts w:ascii="Times New Roman" w:hAnsi="Times New Roman" w:cs="Times New Roman"/>
          <w:sz w:val="28"/>
          <w:szCs w:val="28"/>
        </w:rPr>
        <w:t xml:space="preserve"> </w:t>
      </w:r>
      <w:r w:rsidRPr="002B249C">
        <w:rPr>
          <w:rFonts w:ascii="Times New Roman" w:hAnsi="Times New Roman" w:cs="Times New Roman"/>
          <w:b/>
          <w:sz w:val="28"/>
          <w:szCs w:val="28"/>
        </w:rPr>
        <w:t>бесплатного дошкольного образования</w:t>
      </w:r>
      <w:r w:rsidRPr="002B249C">
        <w:rPr>
          <w:rFonts w:ascii="Times New Roman" w:hAnsi="Times New Roman" w:cs="Times New Roman"/>
          <w:sz w:val="28"/>
          <w:szCs w:val="28"/>
        </w:rPr>
        <w:t xml:space="preserve">  </w:t>
      </w:r>
    </w:p>
    <w:p w:rsidR="00DF25F2" w:rsidRPr="002B249C" w:rsidRDefault="00DF25F2" w:rsidP="00DF25F2">
      <w:pPr>
        <w:shd w:val="clear" w:color="auto" w:fill="FFFFFF"/>
        <w:spacing w:before="100" w:beforeAutospacing="1" w:after="100" w:afterAutospacing="1"/>
        <w:jc w:val="both"/>
        <w:rPr>
          <w:rFonts w:ascii="Times New Roman" w:hAnsi="Times New Roman" w:cs="Times New Roman"/>
          <w:sz w:val="28"/>
          <w:szCs w:val="28"/>
        </w:rPr>
      </w:pPr>
      <w:r w:rsidRPr="002B249C">
        <w:rPr>
          <w:rFonts w:ascii="Times New Roman" w:hAnsi="Times New Roman" w:cs="Times New Roman"/>
          <w:sz w:val="28"/>
          <w:szCs w:val="28"/>
        </w:rPr>
        <w:t>2) Реализацию  образовательных программ и воспитательной работы в соответствии с требованиями ФГОС и на основании следующих документов:</w:t>
      </w:r>
    </w:p>
    <w:p w:rsidR="00DF25F2" w:rsidRPr="002B249C" w:rsidRDefault="00DF25F2" w:rsidP="00DF25F2">
      <w:pPr>
        <w:shd w:val="clear" w:color="auto" w:fill="FFFFFF"/>
        <w:spacing w:before="100" w:beforeAutospacing="1" w:after="100" w:afterAutospacing="1"/>
        <w:ind w:firstLine="540"/>
        <w:jc w:val="both"/>
        <w:rPr>
          <w:rFonts w:ascii="Times New Roman" w:hAnsi="Times New Roman" w:cs="Times New Roman"/>
          <w:iCs/>
          <w:sz w:val="28"/>
          <w:szCs w:val="28"/>
        </w:rPr>
      </w:pPr>
      <w:r w:rsidRPr="002B249C">
        <w:rPr>
          <w:rFonts w:ascii="Times New Roman" w:hAnsi="Times New Roman" w:cs="Times New Roman"/>
          <w:iCs/>
          <w:sz w:val="28"/>
          <w:szCs w:val="28"/>
        </w:rPr>
        <w:t>- федерального уровня:</w:t>
      </w:r>
    </w:p>
    <w:p w:rsidR="00DF25F2" w:rsidRPr="002B249C" w:rsidRDefault="00DF25F2" w:rsidP="00DF25F2">
      <w:pPr>
        <w:pStyle w:val="a7"/>
        <w:numPr>
          <w:ilvl w:val="0"/>
          <w:numId w:val="60"/>
        </w:numPr>
        <w:ind w:left="0" w:firstLine="567"/>
        <w:jc w:val="both"/>
        <w:rPr>
          <w:b/>
          <w:bCs/>
          <w:sz w:val="28"/>
          <w:szCs w:val="28"/>
        </w:rPr>
      </w:pPr>
      <w:r w:rsidRPr="002B249C">
        <w:rPr>
          <w:bCs/>
          <w:sz w:val="28"/>
          <w:szCs w:val="28"/>
        </w:rPr>
        <w:t>Закон РФ  «Об образовании в Российской Федерации» от 29.12.2012г.</w:t>
      </w:r>
    </w:p>
    <w:p w:rsidR="00DF25F2" w:rsidRPr="002B249C" w:rsidRDefault="00DF25F2" w:rsidP="00DF25F2">
      <w:pPr>
        <w:pStyle w:val="a7"/>
        <w:numPr>
          <w:ilvl w:val="0"/>
          <w:numId w:val="60"/>
        </w:numPr>
        <w:ind w:left="0" w:firstLine="567"/>
        <w:jc w:val="both"/>
        <w:rPr>
          <w:bCs/>
          <w:sz w:val="28"/>
          <w:szCs w:val="28"/>
        </w:rPr>
      </w:pPr>
      <w:r w:rsidRPr="002B249C">
        <w:rPr>
          <w:sz w:val="28"/>
          <w:szCs w:val="28"/>
        </w:rPr>
        <w:t>Федеральный государственный образовательный стандарт дошкольного образования (утв. приказом Министерства образования и науки РФ от 17 октября 2013 г. № 1155)</w:t>
      </w:r>
    </w:p>
    <w:p w:rsidR="00DF25F2" w:rsidRPr="002B249C" w:rsidRDefault="00DF25F2" w:rsidP="00DF25F2">
      <w:pPr>
        <w:pStyle w:val="a7"/>
        <w:numPr>
          <w:ilvl w:val="0"/>
          <w:numId w:val="60"/>
        </w:numPr>
        <w:ind w:left="0" w:firstLine="567"/>
        <w:jc w:val="both"/>
        <w:rPr>
          <w:bCs/>
          <w:sz w:val="28"/>
          <w:szCs w:val="28"/>
        </w:rPr>
      </w:pPr>
      <w:r w:rsidRPr="002B249C">
        <w:rPr>
          <w:sz w:val="28"/>
          <w:szCs w:val="28"/>
        </w:rPr>
        <w:t>СанПиН 2.4.1.</w:t>
      </w:r>
      <w:r>
        <w:rPr>
          <w:sz w:val="28"/>
          <w:szCs w:val="28"/>
        </w:rPr>
        <w:t>3049-13 «</w:t>
      </w:r>
      <w:r w:rsidRPr="002B249C">
        <w:rPr>
          <w:sz w:val="28"/>
          <w:szCs w:val="28"/>
        </w:rPr>
        <w:t>Санитарно-эпидемиологические требования к устройству, содержанию и организации режима работы в дошкольных организациях</w:t>
      </w:r>
      <w:r>
        <w:rPr>
          <w:sz w:val="28"/>
          <w:szCs w:val="28"/>
        </w:rPr>
        <w:t>»</w:t>
      </w:r>
      <w:r w:rsidRPr="002B249C">
        <w:rPr>
          <w:sz w:val="28"/>
          <w:szCs w:val="28"/>
        </w:rPr>
        <w:t xml:space="preserve"> (утверждены Постановлением Главного государственного врача РФ от 15.05.2013г.№ 26).</w:t>
      </w:r>
    </w:p>
    <w:p w:rsidR="00DF25F2" w:rsidRPr="002B249C" w:rsidRDefault="00DF25F2" w:rsidP="00DF25F2">
      <w:pPr>
        <w:pStyle w:val="a7"/>
        <w:jc w:val="both"/>
        <w:rPr>
          <w:bCs/>
          <w:sz w:val="28"/>
          <w:szCs w:val="28"/>
        </w:rPr>
      </w:pPr>
      <w:r w:rsidRPr="002B249C">
        <w:rPr>
          <w:sz w:val="28"/>
          <w:szCs w:val="28"/>
        </w:rPr>
        <w:t xml:space="preserve">        - М</w:t>
      </w:r>
      <w:r>
        <w:rPr>
          <w:sz w:val="28"/>
          <w:szCs w:val="28"/>
        </w:rPr>
        <w:t>А</w:t>
      </w:r>
      <w:r w:rsidRPr="002B249C">
        <w:rPr>
          <w:sz w:val="28"/>
          <w:szCs w:val="28"/>
        </w:rPr>
        <w:t>ДОУ:</w:t>
      </w:r>
    </w:p>
    <w:p w:rsidR="00DF25F2" w:rsidRPr="002B249C" w:rsidRDefault="00DF25F2" w:rsidP="00DF25F2">
      <w:pPr>
        <w:numPr>
          <w:ilvl w:val="0"/>
          <w:numId w:val="60"/>
        </w:numPr>
        <w:spacing w:after="0" w:line="240" w:lineRule="auto"/>
        <w:ind w:left="0" w:firstLine="567"/>
        <w:jc w:val="both"/>
        <w:rPr>
          <w:rFonts w:ascii="Times New Roman" w:hAnsi="Times New Roman" w:cs="Times New Roman"/>
          <w:b/>
          <w:sz w:val="28"/>
          <w:szCs w:val="28"/>
        </w:rPr>
      </w:pPr>
      <w:r w:rsidRPr="002B249C">
        <w:rPr>
          <w:rFonts w:ascii="Times New Roman" w:hAnsi="Times New Roman" w:cs="Times New Roman"/>
          <w:b/>
          <w:sz w:val="28"/>
          <w:szCs w:val="28"/>
        </w:rPr>
        <w:t xml:space="preserve">Устав </w:t>
      </w:r>
      <w:r w:rsidRPr="002B249C">
        <w:rPr>
          <w:rFonts w:ascii="Times New Roman" w:hAnsi="Times New Roman" w:cs="Times New Roman"/>
          <w:sz w:val="28"/>
          <w:szCs w:val="28"/>
        </w:rPr>
        <w:t xml:space="preserve">Муниципального </w:t>
      </w:r>
      <w:r>
        <w:rPr>
          <w:rFonts w:ascii="Times New Roman" w:hAnsi="Times New Roman" w:cs="Times New Roman"/>
          <w:sz w:val="28"/>
          <w:szCs w:val="28"/>
        </w:rPr>
        <w:t>автономно</w:t>
      </w:r>
      <w:r w:rsidRPr="002B249C">
        <w:rPr>
          <w:rFonts w:ascii="Times New Roman" w:hAnsi="Times New Roman" w:cs="Times New Roman"/>
          <w:sz w:val="28"/>
          <w:szCs w:val="28"/>
        </w:rPr>
        <w:t xml:space="preserve">го дошкольного образовательного учреждения </w:t>
      </w:r>
      <w:r>
        <w:rPr>
          <w:rFonts w:ascii="Times New Roman" w:hAnsi="Times New Roman" w:cs="Times New Roman"/>
          <w:sz w:val="28"/>
          <w:szCs w:val="28"/>
        </w:rPr>
        <w:t xml:space="preserve">«Центр развития </w:t>
      </w:r>
      <w:proofErr w:type="gramStart"/>
      <w:r>
        <w:rPr>
          <w:rFonts w:ascii="Times New Roman" w:hAnsi="Times New Roman" w:cs="Times New Roman"/>
          <w:sz w:val="28"/>
          <w:szCs w:val="28"/>
        </w:rPr>
        <w:t>ребенка-</w:t>
      </w:r>
      <w:r w:rsidRPr="002B249C">
        <w:rPr>
          <w:rFonts w:ascii="Times New Roman" w:hAnsi="Times New Roman" w:cs="Times New Roman"/>
          <w:sz w:val="28"/>
          <w:szCs w:val="28"/>
        </w:rPr>
        <w:t>детского</w:t>
      </w:r>
      <w:proofErr w:type="gramEnd"/>
      <w:r w:rsidRPr="002B249C">
        <w:rPr>
          <w:rFonts w:ascii="Times New Roman" w:hAnsi="Times New Roman" w:cs="Times New Roman"/>
          <w:sz w:val="28"/>
          <w:szCs w:val="28"/>
        </w:rPr>
        <w:t xml:space="preserve"> сада   № </w:t>
      </w:r>
      <w:r>
        <w:rPr>
          <w:rFonts w:ascii="Times New Roman" w:hAnsi="Times New Roman" w:cs="Times New Roman"/>
          <w:sz w:val="28"/>
          <w:szCs w:val="28"/>
        </w:rPr>
        <w:t>167 «Родничок» г. Хабаровска</w:t>
      </w:r>
      <w:r w:rsidRPr="002B249C">
        <w:rPr>
          <w:rFonts w:ascii="Times New Roman" w:hAnsi="Times New Roman" w:cs="Times New Roman"/>
          <w:b/>
          <w:sz w:val="28"/>
          <w:szCs w:val="28"/>
        </w:rPr>
        <w:t>.</w:t>
      </w:r>
    </w:p>
    <w:p w:rsidR="00DF25F2" w:rsidRPr="002B249C" w:rsidRDefault="00DF25F2" w:rsidP="00DF25F2">
      <w:pPr>
        <w:shd w:val="clear" w:color="auto" w:fill="FFFFFF"/>
        <w:spacing w:before="100" w:beforeAutospacing="1" w:after="100" w:afterAutospacing="1"/>
        <w:ind w:firstLine="540"/>
        <w:jc w:val="both"/>
        <w:rPr>
          <w:rFonts w:ascii="Times New Roman" w:hAnsi="Times New Roman" w:cs="Times New Roman"/>
          <w:sz w:val="28"/>
          <w:szCs w:val="28"/>
        </w:rPr>
      </w:pPr>
      <w:r w:rsidRPr="002B249C">
        <w:rPr>
          <w:rFonts w:ascii="Times New Roman" w:hAnsi="Times New Roman" w:cs="Times New Roman"/>
          <w:sz w:val="28"/>
          <w:szCs w:val="28"/>
        </w:rPr>
        <w:t xml:space="preserve">     Срок освоения  основной образовательной программы дошкольного образования М</w:t>
      </w:r>
      <w:r>
        <w:rPr>
          <w:rFonts w:ascii="Times New Roman" w:hAnsi="Times New Roman" w:cs="Times New Roman"/>
          <w:sz w:val="28"/>
          <w:szCs w:val="28"/>
        </w:rPr>
        <w:t>А</w:t>
      </w:r>
      <w:r w:rsidRPr="002B249C">
        <w:rPr>
          <w:rFonts w:ascii="Times New Roman" w:hAnsi="Times New Roman" w:cs="Times New Roman"/>
          <w:sz w:val="28"/>
          <w:szCs w:val="28"/>
        </w:rPr>
        <w:t>ДОУ</w:t>
      </w:r>
      <w:r>
        <w:rPr>
          <w:rFonts w:ascii="Times New Roman" w:hAnsi="Times New Roman" w:cs="Times New Roman"/>
          <w:sz w:val="28"/>
          <w:szCs w:val="28"/>
        </w:rPr>
        <w:t xml:space="preserve"> – 5 лет</w:t>
      </w:r>
      <w:r w:rsidRPr="002B249C">
        <w:rPr>
          <w:rFonts w:ascii="Times New Roman" w:hAnsi="Times New Roman" w:cs="Times New Roman"/>
          <w:sz w:val="28"/>
          <w:szCs w:val="28"/>
        </w:rPr>
        <w:t xml:space="preserve"> (возраст</w:t>
      </w:r>
      <w:r>
        <w:rPr>
          <w:rFonts w:ascii="Times New Roman" w:hAnsi="Times New Roman" w:cs="Times New Roman"/>
          <w:sz w:val="28"/>
          <w:szCs w:val="28"/>
        </w:rPr>
        <w:t xml:space="preserve"> 2</w:t>
      </w:r>
      <w:r w:rsidRPr="002B249C">
        <w:rPr>
          <w:rFonts w:ascii="Times New Roman" w:hAnsi="Times New Roman" w:cs="Times New Roman"/>
          <w:sz w:val="28"/>
          <w:szCs w:val="28"/>
        </w:rPr>
        <w:t>-7 лет)</w:t>
      </w:r>
    </w:p>
    <w:p w:rsidR="00DF25F2" w:rsidRPr="002B249C" w:rsidRDefault="00DF25F2" w:rsidP="000706BC">
      <w:pPr>
        <w:spacing w:before="100" w:beforeAutospacing="1" w:after="100" w:afterAutospacing="1"/>
        <w:jc w:val="center"/>
        <w:rPr>
          <w:rFonts w:ascii="Times New Roman" w:hAnsi="Times New Roman" w:cs="Times New Roman"/>
          <w:b/>
          <w:sz w:val="28"/>
          <w:szCs w:val="28"/>
        </w:rPr>
      </w:pPr>
      <w:r w:rsidRPr="002B249C">
        <w:rPr>
          <w:rFonts w:ascii="Times New Roman" w:hAnsi="Times New Roman" w:cs="Times New Roman"/>
          <w:b/>
          <w:sz w:val="28"/>
          <w:szCs w:val="28"/>
        </w:rPr>
        <w:lastRenderedPageBreak/>
        <w:t>Реализация общеобразовательных программ дошкольного образования осуществляется по принципу общедоступности и бесплатности.</w:t>
      </w:r>
    </w:p>
    <w:p w:rsidR="0029669A" w:rsidRPr="0029669A" w:rsidRDefault="0029669A" w:rsidP="009B4D71">
      <w:pPr>
        <w:spacing w:before="100" w:beforeAutospacing="1" w:after="100" w:afterAutospacing="1" w:line="240" w:lineRule="auto"/>
        <w:ind w:left="-709" w:hanging="284"/>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Объем образовательной деятельности</w:t>
      </w:r>
      <w:r w:rsidRPr="0029669A">
        <w:rPr>
          <w:rFonts w:ascii="Times New Roman" w:eastAsia="Times New Roman" w:hAnsi="Times New Roman" w:cs="Times New Roman"/>
          <w:sz w:val="24"/>
          <w:szCs w:val="24"/>
        </w:rPr>
        <w:t> </w:t>
      </w:r>
    </w:p>
    <w:tbl>
      <w:tblPr>
        <w:tblW w:w="97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4"/>
        <w:gridCol w:w="3754"/>
        <w:gridCol w:w="1800"/>
        <w:gridCol w:w="2885"/>
      </w:tblGrid>
      <w:tr w:rsidR="0029669A" w:rsidRPr="0029669A" w:rsidTr="009B4D71">
        <w:trPr>
          <w:trHeight w:val="143"/>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u w:val="single"/>
              </w:rPr>
              <w:t>Для детей от 2лет до 3 лет</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Регламент</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Примерное распределение времени в день</w:t>
            </w:r>
          </w:p>
        </w:tc>
      </w:tr>
      <w:tr w:rsidR="0029669A" w:rsidRPr="0029669A" w:rsidTr="009B4D71">
        <w:trPr>
          <w:trHeight w:val="143"/>
          <w:tblCellSpacing w:w="0" w:type="dxa"/>
        </w:trPr>
        <w:tc>
          <w:tcPr>
            <w:tcW w:w="1404"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содержание образования</w:t>
            </w:r>
          </w:p>
          <w:p w:rsidR="0029669A" w:rsidRPr="0029669A" w:rsidRDefault="0029669A" w:rsidP="0029669A">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1. Регламентированная деятельность</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 xml:space="preserve"> (образовательная деятельность и </w:t>
            </w:r>
            <w:proofErr w:type="gramStart"/>
            <w:r w:rsidRPr="0029669A">
              <w:rPr>
                <w:rFonts w:ascii="Times New Roman" w:eastAsia="Times New Roman" w:hAnsi="Times New Roman" w:cs="Times New Roman"/>
                <w:b/>
                <w:bCs/>
                <w:i/>
                <w:iCs/>
                <w:sz w:val="24"/>
                <w:szCs w:val="24"/>
              </w:rPr>
              <w:t>другие</w:t>
            </w:r>
            <w:proofErr w:type="gramEnd"/>
            <w:r w:rsidRPr="0029669A">
              <w:rPr>
                <w:rFonts w:ascii="Times New Roman" w:eastAsia="Times New Roman" w:hAnsi="Times New Roman" w:cs="Times New Roman"/>
                <w:b/>
                <w:bCs/>
                <w:i/>
                <w:iCs/>
                <w:sz w:val="24"/>
                <w:szCs w:val="24"/>
              </w:rPr>
              <w:t xml:space="preserve"> специально организованные формы работы), в т.ч.:</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Ежедневно/кол-во в неделю/месяц</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left="-50" w:right="1264"/>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30 минут, в т.ч.</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НОД (непосредственная деятельность ребёнка)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100 мин. в неделю, 400 минут в месяц</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 раза в день по 10 минут</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Утренняя гимнастика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5 минут</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Развлечение, праздник</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 раз в неделю</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5 минут</w:t>
            </w:r>
          </w:p>
        </w:tc>
      </w:tr>
      <w:tr w:rsidR="0029669A" w:rsidRPr="0029669A" w:rsidTr="009B4D71">
        <w:trPr>
          <w:trHeight w:val="143"/>
          <w:tblCellSpacing w:w="0" w:type="dxa"/>
        </w:trPr>
        <w:tc>
          <w:tcPr>
            <w:tcW w:w="9793" w:type="dxa"/>
            <w:gridSpan w:val="4"/>
            <w:tcBorders>
              <w:top w:val="outset" w:sz="6" w:space="0" w:color="auto"/>
              <w:left w:val="outset" w:sz="6" w:space="0" w:color="auto"/>
              <w:bottom w:val="outset" w:sz="6" w:space="0" w:color="auto"/>
              <w:right w:val="outset" w:sz="6" w:space="0" w:color="auto"/>
            </w:tcBorders>
            <w:vAlign w:val="center"/>
            <w:hideMark/>
          </w:tcPr>
          <w:p w:rsidR="00DF25F2" w:rsidRDefault="0029669A" w:rsidP="00DF25F2">
            <w:pPr>
              <w:spacing w:before="100" w:beforeAutospacing="1" w:after="100" w:afterAutospacing="1" w:line="240" w:lineRule="auto"/>
              <w:ind w:right="1264"/>
              <w:jc w:val="center"/>
              <w:rPr>
                <w:rFonts w:ascii="Times New Roman" w:eastAsia="Times New Roman" w:hAnsi="Times New Roman" w:cs="Times New Roman"/>
                <w:b/>
                <w:bCs/>
                <w:i/>
                <w:iCs/>
                <w:sz w:val="24"/>
                <w:szCs w:val="24"/>
              </w:rPr>
            </w:pPr>
            <w:r w:rsidRPr="0029669A">
              <w:rPr>
                <w:rFonts w:ascii="Times New Roman" w:eastAsia="Times New Roman" w:hAnsi="Times New Roman" w:cs="Times New Roman"/>
                <w:b/>
                <w:bCs/>
                <w:i/>
                <w:iCs/>
                <w:sz w:val="24"/>
                <w:szCs w:val="24"/>
              </w:rPr>
              <w:t>Примечание.</w:t>
            </w:r>
          </w:p>
          <w:p w:rsidR="0029669A" w:rsidRPr="0029669A" w:rsidRDefault="0029669A" w:rsidP="00DF25F2">
            <w:pPr>
              <w:spacing w:before="100" w:beforeAutospacing="1" w:after="100" w:afterAutospacing="1" w:line="240" w:lineRule="auto"/>
              <w:ind w:right="1264"/>
              <w:jc w:val="center"/>
              <w:rPr>
                <w:rFonts w:ascii="Times New Roman" w:eastAsia="Times New Roman" w:hAnsi="Times New Roman" w:cs="Times New Roman"/>
                <w:sz w:val="24"/>
                <w:szCs w:val="24"/>
              </w:rPr>
            </w:pPr>
            <w:r w:rsidRPr="0029669A">
              <w:rPr>
                <w:rFonts w:ascii="Times New Roman" w:eastAsia="Times New Roman" w:hAnsi="Times New Roman" w:cs="Times New Roman"/>
                <w:i/>
                <w:iCs/>
                <w:sz w:val="24"/>
                <w:szCs w:val="24"/>
              </w:rPr>
              <w:t xml:space="preserve">Используются интегрированные формы работы и виды деятельности. Длительность одного </w:t>
            </w:r>
            <w:r w:rsidRPr="0029669A">
              <w:rPr>
                <w:rFonts w:ascii="Times New Roman" w:eastAsia="Times New Roman" w:hAnsi="Times New Roman" w:cs="Times New Roman"/>
                <w:sz w:val="24"/>
                <w:szCs w:val="24"/>
              </w:rPr>
              <w:t>НОД</w:t>
            </w:r>
            <w:r w:rsidRPr="0029669A">
              <w:rPr>
                <w:rFonts w:ascii="Times New Roman" w:eastAsia="Times New Roman" w:hAnsi="Times New Roman" w:cs="Times New Roman"/>
                <w:i/>
                <w:iCs/>
                <w:sz w:val="24"/>
                <w:szCs w:val="24"/>
              </w:rPr>
              <w:t xml:space="preserve"> не более 10 минут. Для равномерного распределения нагрузки на детей разрабатывается расписание  </w:t>
            </w:r>
            <w:r w:rsidRPr="0029669A">
              <w:rPr>
                <w:rFonts w:ascii="Times New Roman" w:eastAsia="Times New Roman" w:hAnsi="Times New Roman" w:cs="Times New Roman"/>
                <w:sz w:val="24"/>
                <w:szCs w:val="24"/>
              </w:rPr>
              <w:t> НОД</w:t>
            </w:r>
            <w:r w:rsidRPr="0029669A">
              <w:rPr>
                <w:rFonts w:ascii="Times New Roman" w:eastAsia="Times New Roman" w:hAnsi="Times New Roman" w:cs="Times New Roman"/>
                <w:i/>
                <w:iCs/>
                <w:sz w:val="24"/>
                <w:szCs w:val="24"/>
              </w:rPr>
              <w:t xml:space="preserve">. Предусматривается периодическая смена деятельности во время </w:t>
            </w:r>
            <w:r w:rsidRPr="0029669A">
              <w:rPr>
                <w:rFonts w:ascii="Times New Roman" w:eastAsia="Times New Roman" w:hAnsi="Times New Roman" w:cs="Times New Roman"/>
                <w:sz w:val="24"/>
                <w:szCs w:val="24"/>
              </w:rPr>
              <w:t>НОД</w:t>
            </w:r>
            <w:r w:rsidRPr="0029669A">
              <w:rPr>
                <w:rFonts w:ascii="Times New Roman" w:eastAsia="Times New Roman" w:hAnsi="Times New Roman" w:cs="Times New Roman"/>
                <w:i/>
                <w:iCs/>
                <w:sz w:val="24"/>
                <w:szCs w:val="24"/>
              </w:rPr>
              <w:t xml:space="preserve">. Проводятся </w:t>
            </w:r>
            <w:r w:rsidRPr="0029669A">
              <w:rPr>
                <w:rFonts w:ascii="Times New Roman" w:eastAsia="Times New Roman" w:hAnsi="Times New Roman" w:cs="Times New Roman"/>
                <w:sz w:val="24"/>
                <w:szCs w:val="24"/>
              </w:rPr>
              <w:t>НОД</w:t>
            </w:r>
            <w:r w:rsidRPr="0029669A">
              <w:rPr>
                <w:rFonts w:ascii="Times New Roman" w:eastAsia="Times New Roman" w:hAnsi="Times New Roman" w:cs="Times New Roman"/>
                <w:i/>
                <w:iCs/>
                <w:sz w:val="24"/>
                <w:szCs w:val="24"/>
              </w:rPr>
              <w:t xml:space="preserve"> в игровой форме.</w:t>
            </w:r>
          </w:p>
        </w:tc>
      </w:tr>
      <w:tr w:rsidR="0029669A" w:rsidRPr="0029669A" w:rsidTr="009B4D71">
        <w:trPr>
          <w:trHeight w:val="143"/>
          <w:tblCellSpacing w:w="0" w:type="dxa"/>
        </w:trPr>
        <w:tc>
          <w:tcPr>
            <w:tcW w:w="1404"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содержание образования</w:t>
            </w:r>
          </w:p>
          <w:p w:rsidR="0029669A" w:rsidRPr="0029669A" w:rsidRDefault="0029669A" w:rsidP="0029669A">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4 часа 15минут</w:t>
            </w:r>
            <w:r w:rsidRPr="0029669A">
              <w:rPr>
                <w:rFonts w:ascii="Times New Roman" w:eastAsia="Times New Roman" w:hAnsi="Times New Roman" w:cs="Times New Roman"/>
                <w:sz w:val="24"/>
                <w:szCs w:val="24"/>
              </w:rPr>
              <w:t>,</w:t>
            </w:r>
          </w:p>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 ч.</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игра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75 минут</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двигательная деятельность</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60 минут</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предметно-практическая, обследовательская деятельность</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80 минут</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xml:space="preserve">чтение книг, рассказывание, </w:t>
            </w:r>
            <w:r w:rsidRPr="0029669A">
              <w:rPr>
                <w:rFonts w:ascii="Times New Roman" w:eastAsia="Times New Roman" w:hAnsi="Times New Roman" w:cs="Times New Roman"/>
                <w:sz w:val="24"/>
                <w:szCs w:val="24"/>
              </w:rPr>
              <w:lastRenderedPageBreak/>
              <w:t>познавательное общение</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lastRenderedPageBreak/>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10 минут</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воспитание и обучение в процессе выполнения режимных моментов</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25минут</w:t>
            </w:r>
          </w:p>
        </w:tc>
      </w:tr>
      <w:tr w:rsidR="0029669A" w:rsidRPr="0029669A" w:rsidTr="009B4D71">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психолого-педагогическое сопровождение</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5 минут</w:t>
            </w:r>
          </w:p>
        </w:tc>
      </w:tr>
      <w:tr w:rsidR="0029669A" w:rsidRPr="0029669A" w:rsidTr="009B4D71">
        <w:trPr>
          <w:trHeight w:val="268"/>
          <w:tblCellSpacing w:w="0" w:type="dxa"/>
        </w:trPr>
        <w:tc>
          <w:tcPr>
            <w:tcW w:w="9793" w:type="dxa"/>
            <w:gridSpan w:val="4"/>
            <w:tcBorders>
              <w:top w:val="outset" w:sz="6" w:space="0" w:color="auto"/>
              <w:left w:val="outset" w:sz="6" w:space="0" w:color="auto"/>
              <w:bottom w:val="outset" w:sz="6" w:space="0" w:color="auto"/>
              <w:right w:val="outset" w:sz="6" w:space="0" w:color="auto"/>
            </w:tcBorders>
            <w:vAlign w:val="center"/>
            <w:hideMark/>
          </w:tcPr>
          <w:p w:rsidR="009B4D71" w:rsidRDefault="0029669A" w:rsidP="009B4D71">
            <w:pPr>
              <w:spacing w:before="100" w:beforeAutospacing="1" w:after="100" w:afterAutospacing="1" w:line="240" w:lineRule="auto"/>
              <w:ind w:right="1264"/>
              <w:jc w:val="center"/>
              <w:rPr>
                <w:rFonts w:ascii="Times New Roman" w:eastAsia="Times New Roman" w:hAnsi="Times New Roman" w:cs="Times New Roman"/>
                <w:b/>
                <w:bCs/>
                <w:i/>
                <w:iCs/>
                <w:sz w:val="24"/>
                <w:szCs w:val="24"/>
              </w:rPr>
            </w:pPr>
            <w:r w:rsidRPr="0029669A">
              <w:rPr>
                <w:rFonts w:ascii="Times New Roman" w:eastAsia="Times New Roman" w:hAnsi="Times New Roman" w:cs="Times New Roman"/>
                <w:b/>
                <w:bCs/>
                <w:i/>
                <w:iCs/>
                <w:sz w:val="24"/>
                <w:szCs w:val="24"/>
              </w:rPr>
              <w:t>Примечание</w:t>
            </w:r>
            <w:r w:rsidR="00DF25F2">
              <w:rPr>
                <w:rFonts w:ascii="Times New Roman" w:eastAsia="Times New Roman" w:hAnsi="Times New Roman" w:cs="Times New Roman"/>
                <w:b/>
                <w:bCs/>
                <w:i/>
                <w:iCs/>
                <w:sz w:val="24"/>
                <w:szCs w:val="24"/>
              </w:rPr>
              <w:t>.</w:t>
            </w:r>
            <w:r w:rsidR="009B4D71">
              <w:rPr>
                <w:rFonts w:ascii="Times New Roman" w:eastAsia="Times New Roman" w:hAnsi="Times New Roman" w:cs="Times New Roman"/>
                <w:b/>
                <w:bCs/>
                <w:i/>
                <w:iCs/>
                <w:sz w:val="24"/>
                <w:szCs w:val="24"/>
              </w:rPr>
              <w:t xml:space="preserve"> </w:t>
            </w:r>
          </w:p>
          <w:p w:rsidR="0029669A" w:rsidRPr="0029669A" w:rsidRDefault="009B4D71" w:rsidP="009B4D71">
            <w:pPr>
              <w:spacing w:before="100" w:beforeAutospacing="1" w:after="100" w:afterAutospacing="1" w:line="240" w:lineRule="auto"/>
              <w:ind w:right="1264"/>
              <w:jc w:val="center"/>
              <w:rPr>
                <w:rFonts w:ascii="Times New Roman" w:eastAsia="Times New Roman" w:hAnsi="Times New Roman" w:cs="Times New Roman"/>
                <w:sz w:val="24"/>
                <w:szCs w:val="24"/>
              </w:rPr>
            </w:pPr>
            <w:r w:rsidRPr="009B4D71">
              <w:rPr>
                <w:rFonts w:ascii="Times New Roman" w:eastAsia="Times New Roman" w:hAnsi="Times New Roman" w:cs="Times New Roman"/>
                <w:bCs/>
                <w:i/>
                <w:iCs/>
                <w:sz w:val="24"/>
                <w:szCs w:val="24"/>
              </w:rPr>
              <w:t>И</w:t>
            </w:r>
            <w:r w:rsidR="0029669A" w:rsidRPr="0029669A">
              <w:rPr>
                <w:rFonts w:ascii="Times New Roman" w:eastAsia="Times New Roman" w:hAnsi="Times New Roman" w:cs="Times New Roman"/>
                <w:i/>
                <w:iCs/>
                <w:sz w:val="24"/>
                <w:szCs w:val="24"/>
              </w:rPr>
              <w:t>спользуются интегрированные формы работы и виды деятельности.</w:t>
            </w:r>
          </w:p>
        </w:tc>
      </w:tr>
      <w:tr w:rsidR="0029669A" w:rsidRPr="0029669A" w:rsidTr="009B4D71">
        <w:trPr>
          <w:trHeight w:val="819"/>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Содержание присмотра и ухода</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Организация режимных процессов, в т.ч.:</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6 часов </w:t>
            </w:r>
          </w:p>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55 минут</w:t>
            </w:r>
          </w:p>
        </w:tc>
      </w:tr>
      <w:tr w:rsidR="0029669A" w:rsidRPr="0029669A" w:rsidTr="009B4D71">
        <w:trPr>
          <w:trHeight w:val="551"/>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сон</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150 минут</w:t>
            </w:r>
          </w:p>
        </w:tc>
      </w:tr>
      <w:tr w:rsidR="0029669A" w:rsidRPr="0029669A" w:rsidTr="009B4D71">
        <w:trPr>
          <w:trHeight w:val="551"/>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прогулка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 раза в день</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110 минут</w:t>
            </w:r>
          </w:p>
        </w:tc>
      </w:tr>
      <w:tr w:rsidR="0029669A" w:rsidRPr="0029669A" w:rsidTr="009B4D71">
        <w:trPr>
          <w:trHeight w:val="1103"/>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гигиенические процедуры (умывание, одевание, раздевание, туалет)</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 раза в день</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60 минут</w:t>
            </w:r>
          </w:p>
        </w:tc>
      </w:tr>
      <w:tr w:rsidR="0029669A" w:rsidRPr="0029669A" w:rsidTr="009B4D71">
        <w:trPr>
          <w:trHeight w:val="834"/>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закаливающие и другие оздоровительные процедуры</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30 минут</w:t>
            </w:r>
          </w:p>
        </w:tc>
      </w:tr>
      <w:tr w:rsidR="0029669A" w:rsidRPr="0029669A" w:rsidTr="009B4D71">
        <w:trPr>
          <w:trHeight w:val="819"/>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прием пищи (завтрак, обед, полдник, ужин)</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70 минут</w:t>
            </w:r>
          </w:p>
        </w:tc>
      </w:tr>
      <w:tr w:rsidR="0029669A" w:rsidRPr="0029669A" w:rsidTr="009B4D71">
        <w:trPr>
          <w:trHeight w:val="1103"/>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Оказание помощи ребенку в выполнении режимных процессов, в т.ч.:</w:t>
            </w:r>
          </w:p>
        </w:tc>
        <w:tc>
          <w:tcPr>
            <w:tcW w:w="1923"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течение дня</w:t>
            </w:r>
          </w:p>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9B4D71">
        <w:trPr>
          <w:trHeight w:val="566"/>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гигиенических процедурах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ind w:right="1264"/>
              <w:rPr>
                <w:rFonts w:ascii="Times New Roman" w:eastAsia="Times New Roman" w:hAnsi="Times New Roman" w:cs="Times New Roman"/>
                <w:sz w:val="24"/>
                <w:szCs w:val="24"/>
              </w:rPr>
            </w:pPr>
          </w:p>
        </w:tc>
      </w:tr>
      <w:tr w:rsidR="0029669A" w:rsidRPr="0029669A" w:rsidTr="009B4D71">
        <w:trPr>
          <w:trHeight w:val="551"/>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одевании, раздевании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ind w:right="1264"/>
              <w:rPr>
                <w:rFonts w:ascii="Times New Roman" w:eastAsia="Times New Roman" w:hAnsi="Times New Roman" w:cs="Times New Roman"/>
                <w:sz w:val="24"/>
                <w:szCs w:val="24"/>
              </w:rPr>
            </w:pPr>
          </w:p>
        </w:tc>
      </w:tr>
      <w:tr w:rsidR="0029669A" w:rsidRPr="0029669A" w:rsidTr="009B4D71">
        <w:trPr>
          <w:trHeight w:val="551"/>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приеме пищи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ind w:right="1264"/>
              <w:rPr>
                <w:rFonts w:ascii="Times New Roman" w:eastAsia="Times New Roman" w:hAnsi="Times New Roman" w:cs="Times New Roman"/>
                <w:sz w:val="24"/>
                <w:szCs w:val="24"/>
              </w:rPr>
            </w:pPr>
          </w:p>
        </w:tc>
      </w:tr>
      <w:tr w:rsidR="0029669A" w:rsidRPr="0029669A" w:rsidTr="009B4D71">
        <w:trPr>
          <w:trHeight w:val="1922"/>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Наблюдение за эмоциональным состоянием и самочувствием ребенка в течение дня (во время игр, занятий, режимных процессов)</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течение дня</w:t>
            </w:r>
          </w:p>
        </w:tc>
      </w:tr>
      <w:tr w:rsidR="0029669A" w:rsidRPr="0029669A" w:rsidTr="009B4D71">
        <w:trPr>
          <w:trHeight w:val="1103"/>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lastRenderedPageBreak/>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left="-11"/>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3. Работа с родителями (ежедневное информирование родителей о состоянии здоровья, самочувствия, развитии ребенка)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65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right="1264"/>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15 минут</w:t>
            </w:r>
          </w:p>
        </w:tc>
      </w:tr>
    </w:tbl>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bl>
      <w:tblPr>
        <w:tblW w:w="10351"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1"/>
        <w:gridCol w:w="3731"/>
        <w:gridCol w:w="1046"/>
        <w:gridCol w:w="1301"/>
        <w:gridCol w:w="2762"/>
        <w:gridCol w:w="90"/>
      </w:tblGrid>
      <w:tr w:rsidR="0029669A" w:rsidRPr="0029669A" w:rsidTr="00DF25F2">
        <w:trPr>
          <w:trHeight w:val="143"/>
          <w:tblCellSpacing w:w="0" w:type="dxa"/>
        </w:trPr>
        <w:tc>
          <w:tcPr>
            <w:tcW w:w="14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u w:val="single"/>
              </w:rPr>
              <w:t>Для детей от 3 до 5 лет</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Регламент</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Примерное распределение времени в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Содержание образования</w:t>
            </w:r>
          </w:p>
          <w:p w:rsidR="0029669A" w:rsidRPr="0029669A" w:rsidRDefault="0029669A" w:rsidP="0029669A">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1. Регламентированная деятельность</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 (</w:t>
            </w:r>
            <w:r w:rsidRPr="0029669A">
              <w:rPr>
                <w:rFonts w:ascii="Times New Roman" w:eastAsia="Times New Roman" w:hAnsi="Times New Roman" w:cs="Times New Roman"/>
                <w:sz w:val="24"/>
                <w:szCs w:val="24"/>
              </w:rPr>
              <w:t>НОД</w:t>
            </w:r>
            <w:r w:rsidRPr="0029669A">
              <w:rPr>
                <w:rFonts w:ascii="Times New Roman" w:eastAsia="Times New Roman" w:hAnsi="Times New Roman" w:cs="Times New Roman"/>
                <w:b/>
                <w:bCs/>
                <w:i/>
                <w:iCs/>
                <w:sz w:val="24"/>
                <w:szCs w:val="24"/>
              </w:rPr>
              <w:t xml:space="preserve"> и другие специально организованные формы работы)  </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60 мин.,</w:t>
            </w:r>
          </w:p>
          <w:p w:rsidR="0029669A" w:rsidRPr="0029669A" w:rsidRDefault="0029669A" w:rsidP="0029669A">
            <w:pPr>
              <w:spacing w:before="100" w:beforeAutospacing="1" w:after="100" w:afterAutospacing="1" w:line="240" w:lineRule="auto"/>
              <w:ind w:left="-50"/>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т.ч.</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447"/>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НОД</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 220 мин. в неделю, 880 мин. в месяц</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2х20=40 мин. в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утренняя гимнастика</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10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развлечения, праздник</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 раз в неделю</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10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611"/>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8840" w:type="dxa"/>
            <w:gridSpan w:val="4"/>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9B4D71">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Примечание.</w:t>
            </w:r>
          </w:p>
          <w:p w:rsidR="0029669A" w:rsidRPr="0029669A" w:rsidRDefault="0029669A" w:rsidP="009B4D71">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i/>
                <w:iCs/>
                <w:sz w:val="24"/>
                <w:szCs w:val="24"/>
              </w:rPr>
              <w:t>Используются интегрированные формы работы и виды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Содержание образования</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left="34"/>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2. 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4 часа 00 минут</w:t>
            </w:r>
            <w:r w:rsidRPr="0029669A">
              <w:rPr>
                <w:rFonts w:ascii="Times New Roman" w:eastAsia="Times New Roman" w:hAnsi="Times New Roman" w:cs="Times New Roman"/>
                <w:sz w:val="24"/>
                <w:szCs w:val="24"/>
              </w:rPr>
              <w:t>,</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 ч.:</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игра</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85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двигательная деятельность</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50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предметно-практическая, обследовательская деятельность</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40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чтение книг, рассказывание, познавательное общение</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30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воспитание и обучение в процессе выполнения режимных моментов</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30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психолого-педагогическое сопровождение</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581"/>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8840" w:type="dxa"/>
            <w:gridSpan w:val="4"/>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9B4D71">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Примечание.</w:t>
            </w:r>
          </w:p>
          <w:p w:rsidR="0029669A" w:rsidRPr="0029669A" w:rsidRDefault="0029669A" w:rsidP="009B4D71">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i/>
                <w:iCs/>
                <w:sz w:val="24"/>
                <w:szCs w:val="24"/>
              </w:rPr>
              <w:t>Используются интегрированные формы работы и виды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715"/>
          <w:tblCellSpacing w:w="0" w:type="dxa"/>
        </w:trPr>
        <w:tc>
          <w:tcPr>
            <w:tcW w:w="14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8840" w:type="dxa"/>
            <w:gridSpan w:val="4"/>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Уход и присмотр за ребенком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343"/>
          <w:tblCellSpacing w:w="0" w:type="dxa"/>
        </w:trPr>
        <w:tc>
          <w:tcPr>
            <w:tcW w:w="1421"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Содержание присмотра и ухода</w:t>
            </w: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Организация режимных процессов, в т.ч.:</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6 часов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45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372"/>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сон</w:t>
            </w:r>
          </w:p>
          <w:p w:rsidR="0029669A" w:rsidRPr="0029669A" w:rsidRDefault="0029669A" w:rsidP="0029669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130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447"/>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прогулка</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 раза в день</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160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гигиенические процедуры (умывание, одевание, раздевание, туалет)</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 раза в день</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закаливающие и другие оздоровительные процедуры</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30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прием пищи (завтрак, обед, полдник, ужин)</w:t>
            </w: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60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89"/>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6"/>
              </w:numPr>
              <w:spacing w:before="100" w:beforeAutospacing="1" w:after="100" w:afterAutospacing="1"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Оказание помощи ребенку в выполнении режимных процессов, в т.ч.:</w:t>
            </w:r>
          </w:p>
        </w:tc>
        <w:tc>
          <w:tcPr>
            <w:tcW w:w="23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течение дня</w:t>
            </w:r>
          </w:p>
          <w:p w:rsidR="0029669A" w:rsidRPr="0029669A" w:rsidRDefault="0029669A" w:rsidP="0029669A">
            <w:pPr>
              <w:spacing w:before="100" w:beforeAutospacing="1" w:after="100" w:afterAutospacing="1"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358"/>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гигиенических процедурах</w:t>
            </w:r>
          </w:p>
        </w:tc>
        <w:tc>
          <w:tcPr>
            <w:tcW w:w="2347" w:type="dxa"/>
            <w:gridSpan w:val="2"/>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2762"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5"/>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8"/>
              </w:numPr>
              <w:spacing w:before="100" w:beforeAutospacing="1" w:after="100" w:afterAutospacing="1" w:line="15"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одевании, раздевании</w:t>
            </w:r>
          </w:p>
        </w:tc>
        <w:tc>
          <w:tcPr>
            <w:tcW w:w="2347" w:type="dxa"/>
            <w:gridSpan w:val="2"/>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2762"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15"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268"/>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приеме пищи</w:t>
            </w:r>
          </w:p>
        </w:tc>
        <w:tc>
          <w:tcPr>
            <w:tcW w:w="2347" w:type="dxa"/>
            <w:gridSpan w:val="2"/>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2762"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924"/>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ind w:left="34"/>
              <w:rPr>
                <w:rFonts w:ascii="Times New Roman" w:eastAsia="Times New Roman" w:hAnsi="Times New Roman" w:cs="Times New Roman"/>
                <w:sz w:val="24"/>
                <w:szCs w:val="24"/>
              </w:rPr>
            </w:pPr>
            <w:proofErr w:type="gramStart"/>
            <w:r w:rsidRPr="0029669A">
              <w:rPr>
                <w:rFonts w:ascii="Times New Roman" w:eastAsia="Times New Roman" w:hAnsi="Times New Roman" w:cs="Times New Roman"/>
                <w:b/>
                <w:bCs/>
                <w:i/>
                <w:iCs/>
                <w:sz w:val="24"/>
                <w:szCs w:val="24"/>
              </w:rPr>
              <w:t xml:space="preserve">5.Наблюдение за эмоциональным состоянием и самочувствием ребенка в течение дня (во время игр, </w:t>
            </w:r>
            <w:r w:rsidRPr="0029669A">
              <w:rPr>
                <w:rFonts w:ascii="Times New Roman" w:eastAsia="Times New Roman" w:hAnsi="Times New Roman" w:cs="Times New Roman"/>
                <w:sz w:val="24"/>
                <w:szCs w:val="24"/>
              </w:rPr>
              <w:t>НОД</w:t>
            </w:r>
            <w:r w:rsidRPr="0029669A">
              <w:rPr>
                <w:rFonts w:ascii="Times New Roman" w:eastAsia="Times New Roman" w:hAnsi="Times New Roman" w:cs="Times New Roman"/>
                <w:b/>
                <w:bCs/>
                <w:i/>
                <w:iCs/>
                <w:sz w:val="24"/>
                <w:szCs w:val="24"/>
              </w:rPr>
              <w:t>, режимных процессов</w:t>
            </w:r>
            <w:proofErr w:type="gramEnd"/>
          </w:p>
        </w:tc>
        <w:tc>
          <w:tcPr>
            <w:tcW w:w="23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течение дня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834"/>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ind w:left="34"/>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6.Работа с родителями (ежедневное информирование родителей о состоянии здоровья, самочувствия, развитии ребенка)</w:t>
            </w:r>
          </w:p>
        </w:tc>
        <w:tc>
          <w:tcPr>
            <w:tcW w:w="2347" w:type="dxa"/>
            <w:gridSpan w:val="2"/>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2762"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143"/>
          <w:tblCellSpacing w:w="0" w:type="dxa"/>
        </w:trPr>
        <w:tc>
          <w:tcPr>
            <w:tcW w:w="14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373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240" w:lineRule="auto"/>
              <w:rPr>
                <w:rFonts w:ascii="Times New Roman" w:eastAsia="Times New Roman" w:hAnsi="Times New Roman" w:cs="Times New Roman"/>
                <w:sz w:val="24"/>
                <w:szCs w:val="24"/>
              </w:rPr>
            </w:pPr>
          </w:p>
        </w:tc>
        <w:tc>
          <w:tcPr>
            <w:tcW w:w="2347" w:type="dxa"/>
            <w:gridSpan w:val="2"/>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15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268"/>
          <w:tblCellSpacing w:w="0" w:type="dxa"/>
        </w:trPr>
        <w:tc>
          <w:tcPr>
            <w:tcW w:w="14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373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130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2762"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after="0" w:line="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29669A">
            <w:pPr>
              <w:spacing w:before="100" w:beforeAutospacing="1" w:after="100" w:afterAutospacing="1" w:line="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bl>
    <w:p w:rsidR="0029669A" w:rsidRPr="0029669A" w:rsidRDefault="0029669A" w:rsidP="0029669A">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bl>
      <w:tblPr>
        <w:tblpPr w:leftFromText="45" w:rightFromText="45" w:vertAnchor="text" w:tblpX="-694"/>
        <w:tblW w:w="1024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4819"/>
        <w:gridCol w:w="1276"/>
        <w:gridCol w:w="2721"/>
      </w:tblGrid>
      <w:tr w:rsidR="0029669A" w:rsidRPr="0029669A" w:rsidTr="00DF25F2">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jc w:val="center"/>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u w:val="single"/>
              </w:rPr>
              <w:t>для детей от 5 до 7 лет, в том числе для детей с нарушениями речи</w:t>
            </w:r>
            <w:r w:rsidR="00DF25F2">
              <w:rPr>
                <w:rFonts w:ascii="Times New Roman" w:eastAsia="Times New Roman" w:hAnsi="Times New Roman" w:cs="Times New Roman"/>
                <w:b/>
                <w:bCs/>
                <w:sz w:val="24"/>
                <w:szCs w:val="24"/>
                <w:u w:val="single"/>
              </w:rPr>
              <w:t xml:space="preserve">, с нарушениями </w:t>
            </w:r>
            <w:proofErr w:type="spellStart"/>
            <w:r w:rsidR="00DF25F2">
              <w:rPr>
                <w:rFonts w:ascii="Times New Roman" w:eastAsia="Times New Roman" w:hAnsi="Times New Roman" w:cs="Times New Roman"/>
                <w:b/>
                <w:bCs/>
                <w:sz w:val="24"/>
                <w:szCs w:val="24"/>
                <w:u w:val="single"/>
              </w:rPr>
              <w:t>опрно</w:t>
            </w:r>
            <w:proofErr w:type="spellEnd"/>
            <w:r w:rsidR="00DF25F2">
              <w:rPr>
                <w:rFonts w:ascii="Times New Roman" w:eastAsia="Times New Roman" w:hAnsi="Times New Roman" w:cs="Times New Roman"/>
                <w:b/>
                <w:bCs/>
                <w:sz w:val="24"/>
                <w:szCs w:val="24"/>
                <w:u w:val="single"/>
              </w:rPr>
              <w:t>-двигательного аппарата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Регламент </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proofErr w:type="gramStart"/>
            <w:r w:rsidRPr="0029669A">
              <w:rPr>
                <w:rFonts w:ascii="Times New Roman" w:eastAsia="Times New Roman" w:hAnsi="Times New Roman" w:cs="Times New Roman"/>
                <w:b/>
                <w:bCs/>
                <w:sz w:val="24"/>
                <w:szCs w:val="24"/>
              </w:rPr>
              <w:t>Примерное</w:t>
            </w:r>
            <w:proofErr w:type="gramEnd"/>
            <w:r w:rsidRPr="0029669A">
              <w:rPr>
                <w:rFonts w:ascii="Times New Roman" w:eastAsia="Times New Roman" w:hAnsi="Times New Roman" w:cs="Times New Roman"/>
                <w:b/>
                <w:bCs/>
                <w:sz w:val="24"/>
                <w:szCs w:val="24"/>
              </w:rPr>
              <w:t xml:space="preserve"> </w:t>
            </w:r>
            <w:proofErr w:type="spellStart"/>
            <w:r w:rsidRPr="0029669A">
              <w:rPr>
                <w:rFonts w:ascii="Times New Roman" w:eastAsia="Times New Roman" w:hAnsi="Times New Roman" w:cs="Times New Roman"/>
                <w:b/>
                <w:bCs/>
                <w:sz w:val="24"/>
                <w:szCs w:val="24"/>
              </w:rPr>
              <w:t>распределе-ние</w:t>
            </w:r>
            <w:proofErr w:type="spellEnd"/>
            <w:r w:rsidRPr="0029669A">
              <w:rPr>
                <w:rFonts w:ascii="Times New Roman" w:eastAsia="Times New Roman" w:hAnsi="Times New Roman" w:cs="Times New Roman"/>
                <w:b/>
                <w:bCs/>
                <w:sz w:val="24"/>
                <w:szCs w:val="24"/>
              </w:rPr>
              <w:t xml:space="preserve"> времени в день</w:t>
            </w:r>
          </w:p>
        </w:tc>
      </w:tr>
      <w:tr w:rsidR="0029669A" w:rsidRPr="0029669A" w:rsidTr="00DF25F2">
        <w:trPr>
          <w:trHeight w:val="55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lastRenderedPageBreak/>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8816" w:type="dxa"/>
            <w:gridSpan w:val="3"/>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Образование </w:t>
            </w:r>
          </w:p>
        </w:tc>
      </w:tr>
      <w:tr w:rsidR="0029669A" w:rsidRPr="0029669A" w:rsidTr="00DF25F2">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Содержание образования</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1. Регламентированная деятельность</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 (</w:t>
            </w:r>
            <w:r w:rsidRPr="0029669A">
              <w:rPr>
                <w:rFonts w:ascii="Times New Roman" w:eastAsia="Times New Roman" w:hAnsi="Times New Roman" w:cs="Times New Roman"/>
                <w:sz w:val="24"/>
                <w:szCs w:val="24"/>
              </w:rPr>
              <w:t xml:space="preserve"> НОД</w:t>
            </w:r>
            <w:r w:rsidRPr="0029669A">
              <w:rPr>
                <w:rFonts w:ascii="Times New Roman" w:eastAsia="Times New Roman" w:hAnsi="Times New Roman" w:cs="Times New Roman"/>
                <w:b/>
                <w:bCs/>
                <w:i/>
                <w:iCs/>
                <w:sz w:val="24"/>
                <w:szCs w:val="24"/>
              </w:rPr>
              <w:t>  и другие специально организованные формы работы), в т.ч.:</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ind w:left="-50"/>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1ч. 55 мин.,</w:t>
            </w:r>
          </w:p>
          <w:p w:rsidR="0029669A" w:rsidRPr="0029669A" w:rsidRDefault="0029669A" w:rsidP="00DF25F2">
            <w:pPr>
              <w:spacing w:before="100" w:beforeAutospacing="1" w:after="100" w:afterAutospacing="1" w:line="240" w:lineRule="auto"/>
              <w:ind w:left="-50"/>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в т.ч.</w:t>
            </w:r>
          </w:p>
          <w:p w:rsidR="0029669A" w:rsidRPr="0029669A" w:rsidRDefault="0029669A" w:rsidP="00DF25F2">
            <w:pPr>
              <w:spacing w:before="100" w:beforeAutospacing="1" w:after="100" w:afterAutospacing="1" w:line="240" w:lineRule="auto"/>
              <w:ind w:left="-50"/>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795"/>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НОД (</w:t>
            </w:r>
            <w:proofErr w:type="spellStart"/>
            <w:r w:rsidRPr="0029669A">
              <w:rPr>
                <w:rFonts w:ascii="Times New Roman" w:eastAsia="Times New Roman" w:hAnsi="Times New Roman" w:cs="Times New Roman"/>
                <w:sz w:val="24"/>
                <w:szCs w:val="24"/>
              </w:rPr>
              <w:t>нерегламенитованная</w:t>
            </w:r>
            <w:proofErr w:type="spellEnd"/>
            <w:r w:rsidRPr="0029669A">
              <w:rPr>
                <w:rFonts w:ascii="Times New Roman" w:eastAsia="Times New Roman" w:hAnsi="Times New Roman" w:cs="Times New Roman"/>
                <w:sz w:val="24"/>
                <w:szCs w:val="24"/>
              </w:rPr>
              <w:t xml:space="preserve"> образовательная деятельность)</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1350 мин. в неделю, 5400 мин. в мес.</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3х30=90 минут </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в день</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утренняя гимнастика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15 минут</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развлечения, праздник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раз в неделю</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10 минут</w:t>
            </w:r>
          </w:p>
        </w:tc>
      </w:tr>
      <w:tr w:rsidR="0029669A" w:rsidRPr="0029669A" w:rsidTr="00DF25F2">
        <w:trPr>
          <w:trHeight w:val="555"/>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8816" w:type="dxa"/>
            <w:gridSpan w:val="3"/>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Примечание.</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i/>
                <w:iCs/>
                <w:sz w:val="24"/>
                <w:szCs w:val="24"/>
              </w:rPr>
              <w:t xml:space="preserve">Используются интегрированные формы работы и виды деятельности. </w:t>
            </w:r>
          </w:p>
        </w:tc>
      </w:tr>
      <w:tr w:rsidR="0029669A" w:rsidRPr="0029669A" w:rsidTr="00DF25F2">
        <w:trPr>
          <w:trHeight w:val="840"/>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Содержание образования</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ind w:left="113"/>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3 часа </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40 минут</w:t>
            </w:r>
            <w:r w:rsidRPr="0029669A">
              <w:rPr>
                <w:rFonts w:ascii="Times New Roman" w:eastAsia="Times New Roman" w:hAnsi="Times New Roman" w:cs="Times New Roman"/>
                <w:sz w:val="24"/>
                <w:szCs w:val="24"/>
              </w:rPr>
              <w:t>,</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 ч.:</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игра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80 минут</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двигательная деятельность</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45 минут</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предметно-практическая, обследовательская деятельность</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25 минут</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чтение книг, рассказывание, познавательное общение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40минут</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воспитание и обучение в процессе выполнения режимных моментов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25 минут</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психолого-педагогическое сопровождение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5 минут</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72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8816" w:type="dxa"/>
            <w:gridSpan w:val="3"/>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Примечание.</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i/>
                <w:iCs/>
                <w:sz w:val="24"/>
                <w:szCs w:val="24"/>
              </w:rPr>
              <w:lastRenderedPageBreak/>
              <w:t>Используются интегрированные формы работы и виды деятельности.</w:t>
            </w:r>
          </w:p>
        </w:tc>
      </w:tr>
      <w:tr w:rsidR="0029669A" w:rsidRPr="0029669A" w:rsidTr="00DF25F2">
        <w:trPr>
          <w:trHeight w:val="645"/>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lastRenderedPageBreak/>
              <w:t>Содержание присмотра и ухода</w:t>
            </w:r>
          </w:p>
        </w:tc>
        <w:tc>
          <w:tcPr>
            <w:tcW w:w="8816" w:type="dxa"/>
            <w:gridSpan w:val="3"/>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Уход и присмотр за ребенком </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345"/>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 xml:space="preserve">Организация режимных процессов, </w:t>
            </w:r>
          </w:p>
          <w:p w:rsidR="0029669A" w:rsidRPr="0029669A" w:rsidRDefault="0029669A" w:rsidP="00DF25F2">
            <w:pPr>
              <w:spacing w:before="100" w:beforeAutospacing="1" w:after="100" w:afterAutospacing="1" w:line="240" w:lineRule="auto"/>
              <w:ind w:left="56"/>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в т.ч.:</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 xml:space="preserve">6 часов </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20 минут</w:t>
            </w:r>
          </w:p>
        </w:tc>
      </w:tr>
      <w:tr w:rsidR="0029669A" w:rsidRPr="0029669A" w:rsidTr="00DF25F2">
        <w:trPr>
          <w:trHeight w:val="375"/>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сон</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110 минут</w:t>
            </w:r>
          </w:p>
        </w:tc>
      </w:tr>
      <w:tr w:rsidR="0029669A" w:rsidRPr="0029669A" w:rsidTr="00DF25F2">
        <w:trPr>
          <w:trHeight w:val="45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прогулка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 раза в день</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160 минут</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гигиенические процедуры (умывание, одевание, раздевание, туалет)</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 раза в день</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20 минут</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закаливающие и другие оздоровительные процедуры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20 минут</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прием пищи (завтрак, обед, полдник, ужин)</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60 минут</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9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6"/>
              </w:numPr>
              <w:spacing w:before="100" w:beforeAutospacing="1" w:after="100" w:afterAutospacing="1"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Оказание помощи ребенку в выполнении режимных процессов, в т.ч.:</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vMerge w:val="restart"/>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течение дня</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p w:rsidR="0029669A" w:rsidRPr="0029669A" w:rsidRDefault="0029669A" w:rsidP="00DF25F2">
            <w:pPr>
              <w:spacing w:before="100" w:beforeAutospacing="1" w:after="100" w:afterAutospacing="1"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rHeight w:val="36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гигиенических процедурах</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27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r>
      <w:tr w:rsidR="0029669A" w:rsidRPr="0029669A" w:rsidTr="00DF25F2">
        <w:trPr>
          <w:trHeight w:val="255"/>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одевании, раздевании</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27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r>
      <w:tr w:rsidR="0029669A" w:rsidRPr="0029669A" w:rsidTr="00DF25F2">
        <w:trPr>
          <w:trHeight w:val="9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numPr>
                <w:ilvl w:val="0"/>
                <w:numId w:val="59"/>
              </w:numPr>
              <w:spacing w:before="100" w:beforeAutospacing="1" w:after="100" w:afterAutospacing="1" w:line="90" w:lineRule="atLeast"/>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приеме пищи</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2721"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ind w:left="34"/>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 xml:space="preserve">3. Наблюдение за эмоциональным состоянием и самочувствием ребенка в течение дня (во время игр, </w:t>
            </w:r>
            <w:r w:rsidRPr="0029669A">
              <w:rPr>
                <w:rFonts w:ascii="Times New Roman" w:eastAsia="Times New Roman" w:hAnsi="Times New Roman" w:cs="Times New Roman"/>
                <w:sz w:val="24"/>
                <w:szCs w:val="24"/>
              </w:rPr>
              <w:t> НОД</w:t>
            </w:r>
            <w:proofErr w:type="gramStart"/>
            <w:r w:rsidRPr="0029669A">
              <w:rPr>
                <w:rFonts w:ascii="Times New Roman" w:eastAsia="Times New Roman" w:hAnsi="Times New Roman" w:cs="Times New Roman"/>
                <w:b/>
                <w:bCs/>
                <w:i/>
                <w:iCs/>
                <w:sz w:val="24"/>
                <w:szCs w:val="24"/>
              </w:rPr>
              <w:t xml:space="preserve"> ,</w:t>
            </w:r>
            <w:proofErr w:type="gramEnd"/>
            <w:r w:rsidRPr="0029669A">
              <w:rPr>
                <w:rFonts w:ascii="Times New Roman" w:eastAsia="Times New Roman" w:hAnsi="Times New Roman" w:cs="Times New Roman"/>
                <w:b/>
                <w:bCs/>
                <w:i/>
                <w:iCs/>
                <w:sz w:val="24"/>
                <w:szCs w:val="24"/>
              </w:rPr>
              <w:t xml:space="preserve"> режимных процессов)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в течение дня</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r w:rsidR="0029669A" w:rsidRPr="0029669A" w:rsidTr="00DF25F2">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after="0" w:line="240" w:lineRule="auto"/>
              <w:rPr>
                <w:rFonts w:ascii="Times New Roman" w:eastAsia="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ind w:left="34"/>
              <w:rPr>
                <w:rFonts w:ascii="Times New Roman" w:eastAsia="Times New Roman" w:hAnsi="Times New Roman" w:cs="Times New Roman"/>
                <w:sz w:val="24"/>
                <w:szCs w:val="24"/>
              </w:rPr>
            </w:pPr>
            <w:r w:rsidRPr="0029669A">
              <w:rPr>
                <w:rFonts w:ascii="Times New Roman" w:eastAsia="Times New Roman" w:hAnsi="Times New Roman" w:cs="Times New Roman"/>
                <w:b/>
                <w:bCs/>
                <w:i/>
                <w:iCs/>
                <w:sz w:val="24"/>
                <w:szCs w:val="24"/>
              </w:rPr>
              <w:t>4. Работа с родителями (ежедневное информирование родителей о состоянии здоровья, самочувствия, развитии ребенка)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ежедневно</w:t>
            </w:r>
          </w:p>
        </w:tc>
        <w:tc>
          <w:tcPr>
            <w:tcW w:w="2721" w:type="dxa"/>
            <w:tcBorders>
              <w:top w:val="outset" w:sz="6" w:space="0" w:color="auto"/>
              <w:left w:val="outset" w:sz="6" w:space="0" w:color="auto"/>
              <w:bottom w:val="outset" w:sz="6" w:space="0" w:color="auto"/>
              <w:right w:val="outset" w:sz="6" w:space="0" w:color="auto"/>
            </w:tcBorders>
            <w:vAlign w:val="center"/>
            <w:hideMark/>
          </w:tcPr>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b/>
                <w:bCs/>
                <w:sz w:val="24"/>
                <w:szCs w:val="24"/>
              </w:rPr>
              <w:t>15 минут</w:t>
            </w:r>
          </w:p>
          <w:p w:rsidR="0029669A" w:rsidRPr="0029669A" w:rsidRDefault="0029669A" w:rsidP="00DF25F2">
            <w:pPr>
              <w:spacing w:before="100" w:beforeAutospacing="1" w:after="100" w:afterAutospacing="1" w:line="240" w:lineRule="auto"/>
              <w:rPr>
                <w:rFonts w:ascii="Times New Roman" w:eastAsia="Times New Roman" w:hAnsi="Times New Roman" w:cs="Times New Roman"/>
                <w:sz w:val="24"/>
                <w:szCs w:val="24"/>
              </w:rPr>
            </w:pPr>
            <w:r w:rsidRPr="0029669A">
              <w:rPr>
                <w:rFonts w:ascii="Times New Roman" w:eastAsia="Times New Roman" w:hAnsi="Times New Roman" w:cs="Times New Roman"/>
                <w:sz w:val="24"/>
                <w:szCs w:val="24"/>
              </w:rPr>
              <w:t> </w:t>
            </w:r>
          </w:p>
        </w:tc>
      </w:tr>
    </w:tbl>
    <w:p w:rsidR="003D3B12" w:rsidRDefault="003D3B12">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Default="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2B249C" w:rsidRDefault="005F5C58" w:rsidP="005F5C58">
      <w:pPr>
        <w:rPr>
          <w:rFonts w:ascii="Times New Roman" w:hAnsi="Times New Roman" w:cs="Times New Roman"/>
          <w:sz w:val="28"/>
          <w:szCs w:val="28"/>
        </w:rPr>
      </w:pPr>
    </w:p>
    <w:p w:rsidR="005F5C58" w:rsidRPr="00D361E6" w:rsidRDefault="005F5C58">
      <w:pPr>
        <w:rPr>
          <w:rFonts w:ascii="Times New Roman" w:hAnsi="Times New Roman" w:cs="Times New Roman"/>
          <w:sz w:val="28"/>
          <w:szCs w:val="28"/>
        </w:rPr>
      </w:pPr>
    </w:p>
    <w:sectPr w:rsidR="005F5C58" w:rsidRPr="00D361E6" w:rsidSect="004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731"/>
    <w:multiLevelType w:val="multilevel"/>
    <w:tmpl w:val="015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94C13"/>
    <w:multiLevelType w:val="multilevel"/>
    <w:tmpl w:val="8826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C6DCD"/>
    <w:multiLevelType w:val="multilevel"/>
    <w:tmpl w:val="358A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F5212"/>
    <w:multiLevelType w:val="multilevel"/>
    <w:tmpl w:val="66E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C1136"/>
    <w:multiLevelType w:val="multilevel"/>
    <w:tmpl w:val="044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87A98"/>
    <w:multiLevelType w:val="multilevel"/>
    <w:tmpl w:val="FB8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F6AEB"/>
    <w:multiLevelType w:val="multilevel"/>
    <w:tmpl w:val="ED9C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B0DB9"/>
    <w:multiLevelType w:val="multilevel"/>
    <w:tmpl w:val="4740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36A33"/>
    <w:multiLevelType w:val="multilevel"/>
    <w:tmpl w:val="EBFC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EC0A6E"/>
    <w:multiLevelType w:val="multilevel"/>
    <w:tmpl w:val="A67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300DF"/>
    <w:multiLevelType w:val="multilevel"/>
    <w:tmpl w:val="182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8646C"/>
    <w:multiLevelType w:val="multilevel"/>
    <w:tmpl w:val="8A7A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075CD"/>
    <w:multiLevelType w:val="multilevel"/>
    <w:tmpl w:val="16BC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EA565A"/>
    <w:multiLevelType w:val="hybridMultilevel"/>
    <w:tmpl w:val="1BDAF6D6"/>
    <w:lvl w:ilvl="0" w:tplc="DEAC2144">
      <w:start w:val="1"/>
      <w:numFmt w:val="bullet"/>
      <w:lvlText w:val="·"/>
      <w:lvlJc w:val="left"/>
      <w:pPr>
        <w:ind w:left="644" w:hanging="360"/>
      </w:pPr>
      <w:rPr>
        <w:rFonts w:ascii="Candara" w:hAnsi="Candar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C857F1"/>
    <w:multiLevelType w:val="multilevel"/>
    <w:tmpl w:val="1574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05F66"/>
    <w:multiLevelType w:val="multilevel"/>
    <w:tmpl w:val="36B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578B5"/>
    <w:multiLevelType w:val="multilevel"/>
    <w:tmpl w:val="2C0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26E09"/>
    <w:multiLevelType w:val="multilevel"/>
    <w:tmpl w:val="459A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A08CA"/>
    <w:multiLevelType w:val="multilevel"/>
    <w:tmpl w:val="BFF0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1726E"/>
    <w:multiLevelType w:val="multilevel"/>
    <w:tmpl w:val="6298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00BD4"/>
    <w:multiLevelType w:val="multilevel"/>
    <w:tmpl w:val="DA9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5F5DE0"/>
    <w:multiLevelType w:val="multilevel"/>
    <w:tmpl w:val="6770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F5BEB"/>
    <w:multiLevelType w:val="multilevel"/>
    <w:tmpl w:val="1B7E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152615"/>
    <w:multiLevelType w:val="multilevel"/>
    <w:tmpl w:val="48CC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D55DF5"/>
    <w:multiLevelType w:val="multilevel"/>
    <w:tmpl w:val="7C7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00193"/>
    <w:multiLevelType w:val="multilevel"/>
    <w:tmpl w:val="3E9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050AE3"/>
    <w:multiLevelType w:val="multilevel"/>
    <w:tmpl w:val="B9B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8A5E6D"/>
    <w:multiLevelType w:val="multilevel"/>
    <w:tmpl w:val="666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A86867"/>
    <w:multiLevelType w:val="multilevel"/>
    <w:tmpl w:val="F98C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B965BA"/>
    <w:multiLevelType w:val="multilevel"/>
    <w:tmpl w:val="DB4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BA59B6"/>
    <w:multiLevelType w:val="multilevel"/>
    <w:tmpl w:val="DF04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3F2DFE"/>
    <w:multiLevelType w:val="multilevel"/>
    <w:tmpl w:val="535C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AF694B"/>
    <w:multiLevelType w:val="multilevel"/>
    <w:tmpl w:val="610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792BF3"/>
    <w:multiLevelType w:val="multilevel"/>
    <w:tmpl w:val="966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FB5AB3"/>
    <w:multiLevelType w:val="multilevel"/>
    <w:tmpl w:val="8BA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1F429F"/>
    <w:multiLevelType w:val="multilevel"/>
    <w:tmpl w:val="455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77717C"/>
    <w:multiLevelType w:val="multilevel"/>
    <w:tmpl w:val="DF0A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E13C21"/>
    <w:multiLevelType w:val="multilevel"/>
    <w:tmpl w:val="F140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531402"/>
    <w:multiLevelType w:val="multilevel"/>
    <w:tmpl w:val="A4A8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3621A4"/>
    <w:multiLevelType w:val="multilevel"/>
    <w:tmpl w:val="7214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460C54"/>
    <w:multiLevelType w:val="multilevel"/>
    <w:tmpl w:val="415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F41621"/>
    <w:multiLevelType w:val="multilevel"/>
    <w:tmpl w:val="2E5E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356CFB"/>
    <w:multiLevelType w:val="multilevel"/>
    <w:tmpl w:val="062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9C2F39"/>
    <w:multiLevelType w:val="multilevel"/>
    <w:tmpl w:val="A3C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E632A9"/>
    <w:multiLevelType w:val="multilevel"/>
    <w:tmpl w:val="72C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67742B"/>
    <w:multiLevelType w:val="multilevel"/>
    <w:tmpl w:val="F352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4F487A"/>
    <w:multiLevelType w:val="multilevel"/>
    <w:tmpl w:val="7B3E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497627"/>
    <w:multiLevelType w:val="multilevel"/>
    <w:tmpl w:val="1D66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3323E7"/>
    <w:multiLevelType w:val="multilevel"/>
    <w:tmpl w:val="319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091A44"/>
    <w:multiLevelType w:val="multilevel"/>
    <w:tmpl w:val="C814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AC794D"/>
    <w:multiLevelType w:val="multilevel"/>
    <w:tmpl w:val="A14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345A58"/>
    <w:multiLevelType w:val="multilevel"/>
    <w:tmpl w:val="516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6875CE"/>
    <w:multiLevelType w:val="multilevel"/>
    <w:tmpl w:val="80E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3659CE"/>
    <w:multiLevelType w:val="multilevel"/>
    <w:tmpl w:val="FC4C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7E0A3D"/>
    <w:multiLevelType w:val="multilevel"/>
    <w:tmpl w:val="F12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334033"/>
    <w:multiLevelType w:val="multilevel"/>
    <w:tmpl w:val="5B1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8B65C9"/>
    <w:multiLevelType w:val="multilevel"/>
    <w:tmpl w:val="568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9948D6"/>
    <w:multiLevelType w:val="multilevel"/>
    <w:tmpl w:val="E178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98B1A03"/>
    <w:multiLevelType w:val="multilevel"/>
    <w:tmpl w:val="483E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3E6608"/>
    <w:multiLevelType w:val="multilevel"/>
    <w:tmpl w:val="220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9"/>
  </w:num>
  <w:num w:numId="3">
    <w:abstractNumId w:val="55"/>
  </w:num>
  <w:num w:numId="4">
    <w:abstractNumId w:val="57"/>
    <w:lvlOverride w:ilvl="0">
      <w:startOverride w:val="2"/>
    </w:lvlOverride>
  </w:num>
  <w:num w:numId="5">
    <w:abstractNumId w:val="54"/>
  </w:num>
  <w:num w:numId="6">
    <w:abstractNumId w:val="48"/>
  </w:num>
  <w:num w:numId="7">
    <w:abstractNumId w:val="23"/>
  </w:num>
  <w:num w:numId="8">
    <w:abstractNumId w:val="44"/>
  </w:num>
  <w:num w:numId="9">
    <w:abstractNumId w:val="7"/>
  </w:num>
  <w:num w:numId="10">
    <w:abstractNumId w:val="29"/>
  </w:num>
  <w:num w:numId="11">
    <w:abstractNumId w:val="0"/>
  </w:num>
  <w:num w:numId="12">
    <w:abstractNumId w:val="34"/>
  </w:num>
  <w:num w:numId="13">
    <w:abstractNumId w:val="52"/>
  </w:num>
  <w:num w:numId="14">
    <w:abstractNumId w:val="15"/>
  </w:num>
  <w:num w:numId="15">
    <w:abstractNumId w:val="56"/>
  </w:num>
  <w:num w:numId="16">
    <w:abstractNumId w:val="8"/>
  </w:num>
  <w:num w:numId="17">
    <w:abstractNumId w:val="21"/>
  </w:num>
  <w:num w:numId="18">
    <w:abstractNumId w:val="30"/>
  </w:num>
  <w:num w:numId="19">
    <w:abstractNumId w:val="17"/>
  </w:num>
  <w:num w:numId="20">
    <w:abstractNumId w:val="47"/>
    <w:lvlOverride w:ilvl="0">
      <w:startOverride w:val="2"/>
    </w:lvlOverride>
  </w:num>
  <w:num w:numId="21">
    <w:abstractNumId w:val="36"/>
  </w:num>
  <w:num w:numId="22">
    <w:abstractNumId w:val="32"/>
  </w:num>
  <w:num w:numId="23">
    <w:abstractNumId w:val="28"/>
  </w:num>
  <w:num w:numId="24">
    <w:abstractNumId w:val="43"/>
  </w:num>
  <w:num w:numId="25">
    <w:abstractNumId w:val="11"/>
  </w:num>
  <w:num w:numId="26">
    <w:abstractNumId w:val="58"/>
  </w:num>
  <w:num w:numId="27">
    <w:abstractNumId w:val="1"/>
  </w:num>
  <w:num w:numId="28">
    <w:abstractNumId w:val="6"/>
  </w:num>
  <w:num w:numId="29">
    <w:abstractNumId w:val="51"/>
  </w:num>
  <w:num w:numId="30">
    <w:abstractNumId w:val="31"/>
    <w:lvlOverride w:ilvl="0">
      <w:startOverride w:val="3"/>
    </w:lvlOverride>
  </w:num>
  <w:num w:numId="31">
    <w:abstractNumId w:val="33"/>
  </w:num>
  <w:num w:numId="32">
    <w:abstractNumId w:val="35"/>
  </w:num>
  <w:num w:numId="33">
    <w:abstractNumId w:val="46"/>
  </w:num>
  <w:num w:numId="34">
    <w:abstractNumId w:val="5"/>
  </w:num>
  <w:num w:numId="35">
    <w:abstractNumId w:val="59"/>
  </w:num>
  <w:num w:numId="36">
    <w:abstractNumId w:val="38"/>
    <w:lvlOverride w:ilvl="0">
      <w:startOverride w:val="4"/>
    </w:lvlOverride>
  </w:num>
  <w:num w:numId="37">
    <w:abstractNumId w:val="4"/>
  </w:num>
  <w:num w:numId="38">
    <w:abstractNumId w:val="14"/>
  </w:num>
  <w:num w:numId="39">
    <w:abstractNumId w:val="24"/>
  </w:num>
  <w:num w:numId="40">
    <w:abstractNumId w:val="2"/>
  </w:num>
  <w:num w:numId="41">
    <w:abstractNumId w:val="16"/>
  </w:num>
  <w:num w:numId="42">
    <w:abstractNumId w:val="26"/>
  </w:num>
  <w:num w:numId="43">
    <w:abstractNumId w:val="41"/>
    <w:lvlOverride w:ilvl="0">
      <w:startOverride w:val="3"/>
    </w:lvlOverride>
  </w:num>
  <w:num w:numId="44">
    <w:abstractNumId w:val="18"/>
  </w:num>
  <w:num w:numId="45">
    <w:abstractNumId w:val="25"/>
  </w:num>
  <w:num w:numId="46">
    <w:abstractNumId w:val="37"/>
  </w:num>
  <w:num w:numId="47">
    <w:abstractNumId w:val="20"/>
  </w:num>
  <w:num w:numId="48">
    <w:abstractNumId w:val="39"/>
  </w:num>
  <w:num w:numId="49">
    <w:abstractNumId w:val="3"/>
  </w:num>
  <w:num w:numId="50">
    <w:abstractNumId w:val="12"/>
    <w:lvlOverride w:ilvl="0">
      <w:startOverride w:val="5"/>
    </w:lvlOverride>
  </w:num>
  <w:num w:numId="51">
    <w:abstractNumId w:val="22"/>
  </w:num>
  <w:num w:numId="52">
    <w:abstractNumId w:val="45"/>
  </w:num>
  <w:num w:numId="53">
    <w:abstractNumId w:val="40"/>
  </w:num>
  <w:num w:numId="54">
    <w:abstractNumId w:val="50"/>
  </w:num>
  <w:num w:numId="55">
    <w:abstractNumId w:val="19"/>
  </w:num>
  <w:num w:numId="56">
    <w:abstractNumId w:val="49"/>
    <w:lvlOverride w:ilvl="0">
      <w:startOverride w:val="6"/>
    </w:lvlOverride>
  </w:num>
  <w:num w:numId="57">
    <w:abstractNumId w:val="27"/>
  </w:num>
  <w:num w:numId="58">
    <w:abstractNumId w:val="53"/>
  </w:num>
  <w:num w:numId="59">
    <w:abstractNumId w:val="10"/>
  </w:num>
  <w:num w:numId="6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6"/>
    <w:rsid w:val="000706BC"/>
    <w:rsid w:val="001D2C64"/>
    <w:rsid w:val="0029669A"/>
    <w:rsid w:val="002B249C"/>
    <w:rsid w:val="003D3B12"/>
    <w:rsid w:val="0049229E"/>
    <w:rsid w:val="005F3161"/>
    <w:rsid w:val="005F5C58"/>
    <w:rsid w:val="008D4151"/>
    <w:rsid w:val="009B4D71"/>
    <w:rsid w:val="00C57D5F"/>
    <w:rsid w:val="00D361E6"/>
    <w:rsid w:val="00DF25F2"/>
    <w:rsid w:val="00F2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2966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669A"/>
    <w:rPr>
      <w:b/>
      <w:bCs/>
    </w:rPr>
  </w:style>
  <w:style w:type="character" w:styleId="a6">
    <w:name w:val="Emphasis"/>
    <w:basedOn w:val="a0"/>
    <w:uiPriority w:val="20"/>
    <w:qFormat/>
    <w:rsid w:val="0029669A"/>
    <w:rPr>
      <w:i/>
      <w:iCs/>
    </w:rPr>
  </w:style>
  <w:style w:type="paragraph" w:styleId="a7">
    <w:name w:val="Title"/>
    <w:basedOn w:val="a"/>
    <w:link w:val="a8"/>
    <w:qFormat/>
    <w:rsid w:val="005F5C58"/>
    <w:pPr>
      <w:spacing w:after="0" w:line="240" w:lineRule="auto"/>
      <w:jc w:val="center"/>
    </w:pPr>
    <w:rPr>
      <w:rFonts w:ascii="Times New Roman" w:eastAsia="Times New Roman" w:hAnsi="Times New Roman" w:cs="Times New Roman"/>
      <w:sz w:val="32"/>
      <w:szCs w:val="20"/>
    </w:rPr>
  </w:style>
  <w:style w:type="character" w:customStyle="1" w:styleId="a8">
    <w:name w:val="Название Знак"/>
    <w:basedOn w:val="a0"/>
    <w:link w:val="a7"/>
    <w:rsid w:val="005F5C58"/>
    <w:rPr>
      <w:rFonts w:ascii="Times New Roman" w:eastAsia="Times New Roman" w:hAnsi="Times New Roman" w:cs="Times New Roman"/>
      <w:sz w:val="32"/>
      <w:szCs w:val="20"/>
    </w:rPr>
  </w:style>
  <w:style w:type="paragraph" w:customStyle="1" w:styleId="a9">
    <w:name w:val="Знак"/>
    <w:basedOn w:val="a"/>
    <w:rsid w:val="005F5C58"/>
    <w:pPr>
      <w:spacing w:after="160" w:line="240" w:lineRule="exact"/>
    </w:pPr>
    <w:rPr>
      <w:rFonts w:ascii="Verdana" w:eastAsia="Times New Roman" w:hAnsi="Verdana" w:cs="Verdana"/>
      <w:sz w:val="20"/>
      <w:szCs w:val="20"/>
      <w:lang w:val="en-US" w:eastAsia="en-US"/>
    </w:rPr>
  </w:style>
  <w:style w:type="character" w:styleId="aa">
    <w:name w:val="Hyperlink"/>
    <w:basedOn w:val="a0"/>
    <w:rsid w:val="005F5C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2966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669A"/>
    <w:rPr>
      <w:b/>
      <w:bCs/>
    </w:rPr>
  </w:style>
  <w:style w:type="character" w:styleId="a6">
    <w:name w:val="Emphasis"/>
    <w:basedOn w:val="a0"/>
    <w:uiPriority w:val="20"/>
    <w:qFormat/>
    <w:rsid w:val="0029669A"/>
    <w:rPr>
      <w:i/>
      <w:iCs/>
    </w:rPr>
  </w:style>
  <w:style w:type="paragraph" w:styleId="a7">
    <w:name w:val="Title"/>
    <w:basedOn w:val="a"/>
    <w:link w:val="a8"/>
    <w:qFormat/>
    <w:rsid w:val="005F5C58"/>
    <w:pPr>
      <w:spacing w:after="0" w:line="240" w:lineRule="auto"/>
      <w:jc w:val="center"/>
    </w:pPr>
    <w:rPr>
      <w:rFonts w:ascii="Times New Roman" w:eastAsia="Times New Roman" w:hAnsi="Times New Roman" w:cs="Times New Roman"/>
      <w:sz w:val="32"/>
      <w:szCs w:val="20"/>
    </w:rPr>
  </w:style>
  <w:style w:type="character" w:customStyle="1" w:styleId="a8">
    <w:name w:val="Название Знак"/>
    <w:basedOn w:val="a0"/>
    <w:link w:val="a7"/>
    <w:rsid w:val="005F5C58"/>
    <w:rPr>
      <w:rFonts w:ascii="Times New Roman" w:eastAsia="Times New Roman" w:hAnsi="Times New Roman" w:cs="Times New Roman"/>
      <w:sz w:val="32"/>
      <w:szCs w:val="20"/>
    </w:rPr>
  </w:style>
  <w:style w:type="paragraph" w:customStyle="1" w:styleId="a9">
    <w:name w:val="Знак"/>
    <w:basedOn w:val="a"/>
    <w:rsid w:val="005F5C58"/>
    <w:pPr>
      <w:spacing w:after="160" w:line="240" w:lineRule="exact"/>
    </w:pPr>
    <w:rPr>
      <w:rFonts w:ascii="Verdana" w:eastAsia="Times New Roman" w:hAnsi="Verdana" w:cs="Verdana"/>
      <w:sz w:val="20"/>
      <w:szCs w:val="20"/>
      <w:lang w:val="en-US" w:eastAsia="en-US"/>
    </w:rPr>
  </w:style>
  <w:style w:type="character" w:styleId="aa">
    <w:name w:val="Hyperlink"/>
    <w:basedOn w:val="a0"/>
    <w:rsid w:val="005F5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Дом</cp:lastModifiedBy>
  <cp:revision>2</cp:revision>
  <cp:lastPrinted>2014-04-01T02:21:00Z</cp:lastPrinted>
  <dcterms:created xsi:type="dcterms:W3CDTF">2015-09-16T10:17:00Z</dcterms:created>
  <dcterms:modified xsi:type="dcterms:W3CDTF">2015-09-16T10:17:00Z</dcterms:modified>
</cp:coreProperties>
</file>