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CB" w:rsidRDefault="00357B9E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G:\положение о поощре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ение о поощрении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B9E" w:rsidRDefault="00357B9E"/>
    <w:p w:rsidR="00357B9E" w:rsidRDefault="00357B9E"/>
    <w:p w:rsidR="00357B9E" w:rsidRDefault="00357B9E"/>
    <w:p w:rsidR="00357B9E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C46">
        <w:rPr>
          <w:rFonts w:ascii="Times New Roman" w:eastAsia="Times New Roman" w:hAnsi="Times New Roman" w:cs="Times New Roman"/>
          <w:sz w:val="28"/>
          <w:szCs w:val="28"/>
        </w:rPr>
        <w:lastRenderedPageBreak/>
        <w:t>2.2. Поощрение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 xml:space="preserve">основывается на следующих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 xml:space="preserve">ринципах: </w:t>
      </w:r>
    </w:p>
    <w:p w:rsidR="00357B9E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2.2.1.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 xml:space="preserve">стимулирование успехов и качества деятельности воспитанников; </w:t>
      </w:r>
    </w:p>
    <w:p w:rsidR="00357B9E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2.2.2.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 xml:space="preserve">единства требований и равенства условий применения поощрений для всех воспитанников; </w:t>
      </w:r>
    </w:p>
    <w:p w:rsidR="00357B9E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2.2.3.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 xml:space="preserve">взаимосвязи системы морального и материального поощрения; </w:t>
      </w:r>
    </w:p>
    <w:p w:rsidR="00357B9E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2.2.4.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 xml:space="preserve">открытости и публичности; </w:t>
      </w:r>
    </w:p>
    <w:p w:rsidR="00357B9E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2.2.5.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последовательности и соразмерности. </w:t>
      </w:r>
    </w:p>
    <w:p w:rsidR="00357B9E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B9E" w:rsidRDefault="00357B9E" w:rsidP="00357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50B">
        <w:rPr>
          <w:rFonts w:ascii="Times New Roman" w:eastAsia="Times New Roman" w:hAnsi="Times New Roman" w:cs="Times New Roman"/>
          <w:b/>
          <w:sz w:val="28"/>
          <w:szCs w:val="28"/>
        </w:rPr>
        <w:t>3. Виды поощрений</w:t>
      </w:r>
    </w:p>
    <w:p w:rsidR="00357B9E" w:rsidRDefault="00357B9E" w:rsidP="00357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7B9E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C46">
        <w:rPr>
          <w:rFonts w:ascii="Times New Roman" w:eastAsia="Times New Roman" w:hAnsi="Times New Roman" w:cs="Times New Roman"/>
          <w:sz w:val="28"/>
          <w:szCs w:val="28"/>
        </w:rPr>
        <w:t>3.1. За высокие достижения, участие и победу в учебных, творческих конкурсах, олимпиадах и спортивных состязаниях,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 xml:space="preserve">поднятие престижа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>на всероссийских, региональных, муниципальных олимпиадах, конкурсах, турнира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х, фестивалях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>применяются Поощрения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>воспитанников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 xml:space="preserve">материального и морального поощрения. </w:t>
      </w:r>
    </w:p>
    <w:p w:rsidR="00357B9E" w:rsidRPr="0079350B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7B9E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C46">
        <w:rPr>
          <w:rFonts w:ascii="Times New Roman" w:eastAsia="Times New Roman" w:hAnsi="Times New Roman" w:cs="Times New Roman"/>
          <w:sz w:val="28"/>
          <w:szCs w:val="28"/>
        </w:rPr>
        <w:t>3.2.Видами морального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 xml:space="preserve">поощрения воспитанников являются: </w:t>
      </w:r>
    </w:p>
    <w:p w:rsidR="00357B9E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3.2.1.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 xml:space="preserve"> награждение Дипломом 1,2,3 степени;</w:t>
      </w:r>
    </w:p>
    <w:p w:rsidR="00357B9E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3.2.2.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>награждение почетной грамотой, грамотой;</w:t>
      </w:r>
    </w:p>
    <w:p w:rsidR="00357B9E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3.2.3.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 xml:space="preserve">награждение похвальным листом «За особые успехи»; </w:t>
      </w:r>
    </w:p>
    <w:p w:rsidR="00357B9E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3.2.4. в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 xml:space="preserve">ручение сертификата участника; </w:t>
      </w:r>
    </w:p>
    <w:p w:rsidR="00357B9E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3.2.5.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 xml:space="preserve">объявление благодарности; </w:t>
      </w:r>
    </w:p>
    <w:p w:rsidR="00357B9E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3.2.6.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 xml:space="preserve">благодарственное письмо воспитаннику; </w:t>
      </w:r>
    </w:p>
    <w:p w:rsidR="00357B9E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3.2.7.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>благодарственное письмо родителям (законным представителям) воспитанников.</w:t>
      </w:r>
    </w:p>
    <w:p w:rsidR="00357B9E" w:rsidRPr="0079350B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7B9E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C46">
        <w:rPr>
          <w:rFonts w:ascii="Times New Roman" w:eastAsia="Times New Roman" w:hAnsi="Times New Roman" w:cs="Times New Roman"/>
          <w:sz w:val="28"/>
          <w:szCs w:val="28"/>
        </w:rPr>
        <w:t>3.3.Видами материального поощрения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 xml:space="preserve">являются: </w:t>
      </w:r>
    </w:p>
    <w:p w:rsidR="00357B9E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3.3.1.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>награждение ценным подарком.</w:t>
      </w:r>
    </w:p>
    <w:p w:rsidR="00357B9E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B9E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B9E" w:rsidRDefault="00357B9E" w:rsidP="00357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50B">
        <w:rPr>
          <w:rFonts w:ascii="Times New Roman" w:eastAsia="Times New Roman" w:hAnsi="Times New Roman" w:cs="Times New Roman"/>
          <w:b/>
          <w:sz w:val="28"/>
          <w:szCs w:val="28"/>
        </w:rPr>
        <w:t>4. Основания для поощрения воспитанников</w:t>
      </w:r>
    </w:p>
    <w:p w:rsidR="00357B9E" w:rsidRDefault="00357B9E" w:rsidP="00357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7B9E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C46">
        <w:rPr>
          <w:rFonts w:ascii="Times New Roman" w:eastAsia="Times New Roman" w:hAnsi="Times New Roman" w:cs="Times New Roman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>Основанием для поощрения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 xml:space="preserve">являются: </w:t>
      </w:r>
    </w:p>
    <w:p w:rsidR="00357B9E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4.1.1.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>успехи в физкультурной, спортивной, научно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 xml:space="preserve">технической, творческой деятельности; </w:t>
      </w:r>
    </w:p>
    <w:p w:rsidR="00357B9E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4.1.2.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 xml:space="preserve">участие в творческой, исследовательской деятельности; </w:t>
      </w:r>
    </w:p>
    <w:p w:rsidR="00357B9E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4.1.3.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 xml:space="preserve">победы в конкурсах, олимпиадах, соревнованиях различного уровня; </w:t>
      </w:r>
    </w:p>
    <w:p w:rsidR="00357B9E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4.1.4. у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>спешное участие в конкурсах,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соревнованиях, олимпиадах различного уровня; </w:t>
      </w:r>
    </w:p>
    <w:p w:rsidR="00357B9E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4.1.5.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 xml:space="preserve">активное участие в культурно-массовых мероприятиях на уровне ДОУ, </w:t>
      </w:r>
      <w:r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 xml:space="preserve">, региона; </w:t>
      </w:r>
    </w:p>
    <w:p w:rsidR="00357B9E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4.1.6.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 xml:space="preserve">спортивные достижения. </w:t>
      </w:r>
    </w:p>
    <w:p w:rsidR="00357B9E" w:rsidRDefault="00357B9E" w:rsidP="00357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1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Условия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31CC">
        <w:rPr>
          <w:rFonts w:ascii="Times New Roman" w:eastAsia="Times New Roman" w:hAnsi="Times New Roman" w:cs="Times New Roman"/>
          <w:b/>
          <w:sz w:val="28"/>
          <w:szCs w:val="28"/>
        </w:rPr>
        <w:t>и порядок осуществления мер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31CC">
        <w:rPr>
          <w:rFonts w:ascii="Times New Roman" w:eastAsia="Times New Roman" w:hAnsi="Times New Roman" w:cs="Times New Roman"/>
          <w:b/>
          <w:sz w:val="28"/>
          <w:szCs w:val="28"/>
        </w:rPr>
        <w:t>поощрения воспитанников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31CC">
        <w:rPr>
          <w:rFonts w:ascii="Times New Roman" w:eastAsia="Times New Roman" w:hAnsi="Times New Roman" w:cs="Times New Roman"/>
          <w:b/>
          <w:sz w:val="28"/>
          <w:szCs w:val="28"/>
        </w:rPr>
        <w:t>за успехи в учебной, физкультурной, спортивной, общественной, научно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31C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31CC">
        <w:rPr>
          <w:rFonts w:ascii="Times New Roman" w:eastAsia="Times New Roman" w:hAnsi="Times New Roman" w:cs="Times New Roman"/>
          <w:b/>
          <w:sz w:val="28"/>
          <w:szCs w:val="28"/>
        </w:rPr>
        <w:t>технической, творческой, исследовательской деятельности</w:t>
      </w:r>
    </w:p>
    <w:p w:rsidR="00357B9E" w:rsidRDefault="00357B9E" w:rsidP="00357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7B9E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C46">
        <w:rPr>
          <w:rFonts w:ascii="Times New Roman" w:eastAsia="Times New Roman" w:hAnsi="Times New Roman" w:cs="Times New Roman"/>
          <w:sz w:val="28"/>
          <w:szCs w:val="28"/>
        </w:rPr>
        <w:t>5.1. Вручение грамоты, благодарственного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>письма, диплома, сертификата, памятного приза воспитаннику или его родителям (законным представителям) проводится администрацией ДОУ в присутствии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 xml:space="preserve"> ДОУ и их родителей (законных представителей).</w:t>
      </w:r>
    </w:p>
    <w:p w:rsidR="00357B9E" w:rsidRPr="00F631CC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7B9E" w:rsidRPr="00162C46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>.2.Поощрения выносятся руководителем ДОУ на обсуждение педагогического совета по представлению жюри олимпиады, смотра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 xml:space="preserve">конкурса, соревнования, а также в соответствии с положением </w:t>
      </w:r>
      <w:proofErr w:type="gramStart"/>
      <w:r w:rsidRPr="00162C4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162C46">
        <w:rPr>
          <w:rFonts w:ascii="Times New Roman" w:eastAsia="Times New Roman" w:hAnsi="Times New Roman" w:cs="Times New Roman"/>
          <w:sz w:val="28"/>
          <w:szCs w:val="28"/>
        </w:rPr>
        <w:t xml:space="preserve"> проводимых </w:t>
      </w:r>
    </w:p>
    <w:p w:rsidR="00357B9E" w:rsidRDefault="00357B9E" w:rsidP="0035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2C46">
        <w:rPr>
          <w:rFonts w:ascii="Times New Roman" w:eastAsia="Times New Roman" w:hAnsi="Times New Roman" w:cs="Times New Roman"/>
          <w:sz w:val="28"/>
          <w:szCs w:val="28"/>
        </w:rPr>
        <w:t>конкурсах</w:t>
      </w:r>
      <w:proofErr w:type="gramEnd"/>
      <w:r w:rsidRPr="00162C46">
        <w:rPr>
          <w:rFonts w:ascii="Times New Roman" w:eastAsia="Times New Roman" w:hAnsi="Times New Roman" w:cs="Times New Roman"/>
          <w:sz w:val="28"/>
          <w:szCs w:val="28"/>
        </w:rPr>
        <w:t>, олимпиадах, соревнованиях и оформляются соответствующим распорядительным актом заведующе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 xml:space="preserve"> ДОУ.</w:t>
      </w:r>
    </w:p>
    <w:p w:rsidR="00357B9E" w:rsidRPr="000E5A94" w:rsidRDefault="00357B9E" w:rsidP="00357B9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7B9E" w:rsidRPr="00162C46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>.3. Содержание соответствующего распорядительного акта заведующе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 xml:space="preserve">ДОУ о поощрении доводится до сведения воспитанников и </w:t>
      </w:r>
      <w:r w:rsidRPr="00162C46">
        <w:rPr>
          <w:rFonts w:ascii="Times New Roman" w:hAnsi="Times New Roman" w:cs="Times New Roman"/>
          <w:sz w:val="28"/>
          <w:szCs w:val="28"/>
        </w:rPr>
        <w:t>работников ДОУ публично.</w:t>
      </w:r>
    </w:p>
    <w:p w:rsidR="00357B9E" w:rsidRPr="000E5A94" w:rsidRDefault="00357B9E" w:rsidP="00357B9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7B9E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C46">
        <w:rPr>
          <w:rFonts w:ascii="Times New Roman" w:eastAsia="Times New Roman" w:hAnsi="Times New Roman" w:cs="Times New Roman"/>
          <w:sz w:val="28"/>
          <w:szCs w:val="28"/>
        </w:rPr>
        <w:t xml:space="preserve">5.4. Допускается одновременно нескольких форм поощрения. </w:t>
      </w:r>
    </w:p>
    <w:p w:rsidR="00357B9E" w:rsidRPr="000E5A94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7B9E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C46">
        <w:rPr>
          <w:rFonts w:ascii="Times New Roman" w:eastAsia="Times New Roman" w:hAnsi="Times New Roman" w:cs="Times New Roman"/>
          <w:sz w:val="28"/>
          <w:szCs w:val="28"/>
        </w:rPr>
        <w:t>5.5. Бланки наградных документов оформляются:</w:t>
      </w:r>
    </w:p>
    <w:p w:rsidR="00357B9E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5.5.1.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>похвальный лист «За особые успехи» на бланке специального образца;</w:t>
      </w:r>
    </w:p>
    <w:p w:rsidR="00357B9E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5.5.2.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>диплом, почетная грамота, грамота, благодарность, благодарственное письмо, сертификат на типографском бланке в произвольной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>заверяются подписью заведующ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 xml:space="preserve"> и печатью ДОУ,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>тавится дата.</w:t>
      </w:r>
    </w:p>
    <w:p w:rsidR="00357B9E" w:rsidRPr="000E5A94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7B9E" w:rsidRPr="00162C46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C46">
        <w:rPr>
          <w:rFonts w:ascii="Times New Roman" w:eastAsia="Times New Roman" w:hAnsi="Times New Roman" w:cs="Times New Roman"/>
          <w:sz w:val="28"/>
          <w:szCs w:val="28"/>
        </w:rPr>
        <w:t xml:space="preserve">5.6. Поощрения применяются в обстановке гласности, доводятся 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 xml:space="preserve">сведения воспитанников, родителей (законных представителей), сотрудников </w:t>
      </w:r>
    </w:p>
    <w:p w:rsidR="00357B9E" w:rsidRDefault="00357B9E" w:rsidP="0035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C46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357B9E" w:rsidRPr="000E5A94" w:rsidRDefault="00357B9E" w:rsidP="00357B9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7B9E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C46">
        <w:rPr>
          <w:rFonts w:ascii="Times New Roman" w:eastAsia="Times New Roman" w:hAnsi="Times New Roman" w:cs="Times New Roman"/>
          <w:sz w:val="28"/>
          <w:szCs w:val="28"/>
        </w:rPr>
        <w:t>5.7. Поощрения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>могут освещаться на родительских собраниях, официальном сайте ДОУ, средствах массовой информации.</w:t>
      </w:r>
    </w:p>
    <w:p w:rsidR="00357B9E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B9E" w:rsidRDefault="00357B9E" w:rsidP="0035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B9E" w:rsidRDefault="00357B9E" w:rsidP="00357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A94">
        <w:rPr>
          <w:rFonts w:ascii="Times New Roman" w:eastAsia="Times New Roman" w:hAnsi="Times New Roman" w:cs="Times New Roman"/>
          <w:b/>
          <w:sz w:val="28"/>
          <w:szCs w:val="28"/>
        </w:rPr>
        <w:t>6. Заключительные положения.</w:t>
      </w:r>
    </w:p>
    <w:p w:rsidR="00357B9E" w:rsidRDefault="00357B9E" w:rsidP="00357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7B9E" w:rsidRPr="000E5A94" w:rsidRDefault="00357B9E" w:rsidP="00357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7B9E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C46">
        <w:rPr>
          <w:rFonts w:ascii="Times New Roman" w:eastAsia="Times New Roman" w:hAnsi="Times New Roman" w:cs="Times New Roman"/>
          <w:sz w:val="28"/>
          <w:szCs w:val="28"/>
        </w:rPr>
        <w:t>6.1. Положение принимается педагогическим советом ДОУ, утверждается и вводится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>действие приказом заведующе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 xml:space="preserve"> ДОУ.</w:t>
      </w:r>
    </w:p>
    <w:p w:rsidR="00357B9E" w:rsidRPr="000E5A94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7B9E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C46">
        <w:rPr>
          <w:rFonts w:ascii="Times New Roman" w:eastAsia="Times New Roman" w:hAnsi="Times New Roman" w:cs="Times New Roman"/>
          <w:sz w:val="28"/>
          <w:szCs w:val="28"/>
        </w:rPr>
        <w:t>6.2. Положение действительно до принятия новой редакции.</w:t>
      </w:r>
    </w:p>
    <w:p w:rsidR="00357B9E" w:rsidRPr="000E5A94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7B9E" w:rsidRPr="00162C46" w:rsidRDefault="00357B9E" w:rsidP="00357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C46">
        <w:rPr>
          <w:rFonts w:ascii="Times New Roman" w:eastAsia="Times New Roman" w:hAnsi="Times New Roman" w:cs="Times New Roman"/>
          <w:sz w:val="28"/>
          <w:szCs w:val="28"/>
        </w:rPr>
        <w:t>6.3. После принятия новой редакции Положения предыдущая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C46">
        <w:rPr>
          <w:rFonts w:ascii="Times New Roman" w:eastAsia="Times New Roman" w:hAnsi="Times New Roman" w:cs="Times New Roman"/>
          <w:sz w:val="28"/>
          <w:szCs w:val="28"/>
        </w:rPr>
        <w:t>редакция утрачивает силу.</w:t>
      </w:r>
    </w:p>
    <w:p w:rsidR="00357B9E" w:rsidRDefault="00357B9E"/>
    <w:sectPr w:rsidR="00357B9E" w:rsidSect="002A71C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920" w:rsidRDefault="00F06920" w:rsidP="00357B9E">
      <w:pPr>
        <w:spacing w:after="0" w:line="240" w:lineRule="auto"/>
      </w:pPr>
      <w:r>
        <w:separator/>
      </w:r>
    </w:p>
  </w:endnote>
  <w:endnote w:type="continuationSeparator" w:id="0">
    <w:p w:rsidR="00F06920" w:rsidRDefault="00F06920" w:rsidP="0035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35047"/>
      <w:docPartObj>
        <w:docPartGallery w:val="Page Numbers (Bottom of Page)"/>
        <w:docPartUnique/>
      </w:docPartObj>
    </w:sdtPr>
    <w:sdtContent>
      <w:p w:rsidR="00357B9E" w:rsidRDefault="00357B9E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57B9E" w:rsidRDefault="00357B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920" w:rsidRDefault="00F06920" w:rsidP="00357B9E">
      <w:pPr>
        <w:spacing w:after="0" w:line="240" w:lineRule="auto"/>
      </w:pPr>
      <w:r>
        <w:separator/>
      </w:r>
    </w:p>
  </w:footnote>
  <w:footnote w:type="continuationSeparator" w:id="0">
    <w:p w:rsidR="00F06920" w:rsidRDefault="00F06920" w:rsidP="00357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B9E"/>
    <w:rsid w:val="002A71CB"/>
    <w:rsid w:val="00357B9E"/>
    <w:rsid w:val="00F0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B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57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7B9E"/>
  </w:style>
  <w:style w:type="paragraph" w:styleId="a7">
    <w:name w:val="footer"/>
    <w:basedOn w:val="a"/>
    <w:link w:val="a8"/>
    <w:uiPriority w:val="99"/>
    <w:unhideWhenUsed/>
    <w:rsid w:val="00357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7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2018-03-26T07:21:00Z</dcterms:created>
  <dcterms:modified xsi:type="dcterms:W3CDTF">2018-03-26T07:24:00Z</dcterms:modified>
</cp:coreProperties>
</file>