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95" w:rsidRDefault="005642C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Положение о порядке ознакомления  с документами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е о порядке ознакомления  с документами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C7" w:rsidRDefault="005642C7"/>
    <w:p w:rsidR="005642C7" w:rsidRDefault="005642C7"/>
    <w:p w:rsidR="005642C7" w:rsidRDefault="005642C7"/>
    <w:p w:rsidR="005642C7" w:rsidRPr="000C282B" w:rsidRDefault="005642C7" w:rsidP="005642C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lastRenderedPageBreak/>
        <w:t>принимать участие в работе педагогического совета образовательного учреждения с правом совещательного голоса;</w:t>
      </w:r>
    </w:p>
    <w:p w:rsidR="005642C7" w:rsidRPr="000C282B" w:rsidRDefault="005642C7" w:rsidP="005642C7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 xml:space="preserve">знакомиться с уставом, лицензией на </w:t>
      </w:r>
      <w:proofErr w:type="gramStart"/>
      <w:r w:rsidRPr="000C282B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0C282B">
        <w:rPr>
          <w:rFonts w:ascii="Times New Roman" w:hAnsi="Times New Roman"/>
          <w:sz w:val="28"/>
          <w:szCs w:val="28"/>
        </w:rPr>
        <w:t xml:space="preserve"> образовательной деятельности, основн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C282B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C282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0C282B">
        <w:rPr>
          <w:rFonts w:ascii="Times New Roman" w:hAnsi="Times New Roman"/>
          <w:sz w:val="28"/>
          <w:szCs w:val="28"/>
        </w:rPr>
        <w:t>, реализуем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C282B">
        <w:rPr>
          <w:rFonts w:ascii="Times New Roman" w:hAnsi="Times New Roman"/>
          <w:sz w:val="28"/>
          <w:szCs w:val="28"/>
        </w:rPr>
        <w:t>образовательным учреждением, локальными актами и другими документами, регламентирующими организацию образовательного процесса;</w:t>
      </w:r>
    </w:p>
    <w:p w:rsidR="005642C7" w:rsidRPr="000C282B" w:rsidRDefault="005642C7" w:rsidP="005642C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 xml:space="preserve">  знакомиться с ходом и содержанием образовательного процесса, а также с итогами диагностики, посещать занятия с разрешения администрации образовательного учреждения и согласия педагога, ведущего занятие;</w:t>
      </w:r>
    </w:p>
    <w:p w:rsidR="005642C7" w:rsidRPr="000C282B" w:rsidRDefault="005642C7" w:rsidP="005642C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 xml:space="preserve"> посещать образовательное учреждение и беседовать с педагогическими работниками после окончания у них занятий.</w:t>
      </w:r>
    </w:p>
    <w:p w:rsidR="005642C7" w:rsidRPr="000C282B" w:rsidRDefault="005642C7" w:rsidP="005642C7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.Родители (законные представители) воспитанников обязаны:</w:t>
      </w:r>
    </w:p>
    <w:p w:rsidR="005642C7" w:rsidRPr="000C282B" w:rsidRDefault="005642C7" w:rsidP="005642C7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взаимодействовать с работниками образовательного учреждения на основе взаимного уважения и такта;</w:t>
      </w:r>
    </w:p>
    <w:p w:rsidR="005642C7" w:rsidRPr="000C282B" w:rsidRDefault="005642C7" w:rsidP="005642C7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при посещении образовательного учреждения соблюдать требования администрации и правила внутреннего распорядка.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42C7" w:rsidRPr="000C282B" w:rsidRDefault="005642C7" w:rsidP="005642C7">
      <w:pPr>
        <w:pStyle w:val="a5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0C282B">
        <w:rPr>
          <w:b/>
          <w:sz w:val="28"/>
          <w:szCs w:val="28"/>
          <w:lang w:val="en-US"/>
        </w:rPr>
        <w:t>III</w:t>
      </w:r>
      <w:r w:rsidRPr="000C282B">
        <w:rPr>
          <w:b/>
          <w:sz w:val="28"/>
          <w:szCs w:val="28"/>
        </w:rPr>
        <w:t xml:space="preserve"> .Ознакомление родителей с нормативно-правовыми документами, регламентирующими образовательный процесс</w:t>
      </w:r>
    </w:p>
    <w:p w:rsidR="005642C7" w:rsidRPr="000C282B" w:rsidRDefault="005642C7" w:rsidP="005642C7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5642C7" w:rsidRPr="000C282B" w:rsidRDefault="005642C7" w:rsidP="005642C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82B">
        <w:rPr>
          <w:color w:val="000000"/>
          <w:sz w:val="28"/>
          <w:szCs w:val="28"/>
        </w:rPr>
        <w:t>3.1 О</w:t>
      </w:r>
      <w:r w:rsidRPr="000C282B">
        <w:rPr>
          <w:sz w:val="28"/>
          <w:szCs w:val="28"/>
        </w:rPr>
        <w:t>бразовательное учреждение</w:t>
      </w:r>
      <w:r w:rsidRPr="000C282B">
        <w:rPr>
          <w:color w:val="000000"/>
          <w:sz w:val="28"/>
          <w:szCs w:val="28"/>
        </w:rPr>
        <w:t xml:space="preserve"> предоставляет возможность родителям (законным представителям) ознакомиться с </w:t>
      </w:r>
      <w:r w:rsidRPr="000C282B">
        <w:rPr>
          <w:sz w:val="28"/>
          <w:szCs w:val="28"/>
        </w:rPr>
        <w:t xml:space="preserve">ходом и содержанием образовательного процесса, достижениями воспитанников </w:t>
      </w:r>
      <w:r w:rsidRPr="000C282B">
        <w:rPr>
          <w:color w:val="000000"/>
          <w:sz w:val="28"/>
          <w:szCs w:val="28"/>
        </w:rPr>
        <w:t>и использовать для этого следующие источники получения информации:</w:t>
      </w:r>
    </w:p>
    <w:p w:rsidR="005642C7" w:rsidRPr="000C282B" w:rsidRDefault="005642C7" w:rsidP="005642C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82B">
        <w:rPr>
          <w:color w:val="000000"/>
          <w:sz w:val="28"/>
          <w:szCs w:val="28"/>
        </w:rPr>
        <w:t>- сайт</w:t>
      </w:r>
      <w:r w:rsidRPr="000C282B">
        <w:rPr>
          <w:sz w:val="28"/>
          <w:szCs w:val="28"/>
        </w:rPr>
        <w:t xml:space="preserve"> образовательного учреждения</w:t>
      </w:r>
      <w:r w:rsidRPr="000C282B">
        <w:rPr>
          <w:color w:val="000000"/>
          <w:sz w:val="28"/>
          <w:szCs w:val="28"/>
        </w:rPr>
        <w:t>;</w:t>
      </w:r>
    </w:p>
    <w:p w:rsidR="005642C7" w:rsidRPr="000C282B" w:rsidRDefault="005642C7" w:rsidP="005642C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82B">
        <w:rPr>
          <w:color w:val="000000"/>
          <w:sz w:val="28"/>
          <w:szCs w:val="28"/>
        </w:rPr>
        <w:t xml:space="preserve">- публичный доклад </w:t>
      </w:r>
      <w:r w:rsidRPr="000C282B">
        <w:rPr>
          <w:sz w:val="28"/>
          <w:szCs w:val="28"/>
        </w:rPr>
        <w:t>образовательного учреждения</w:t>
      </w:r>
      <w:r w:rsidRPr="000C282B">
        <w:rPr>
          <w:color w:val="000000"/>
          <w:sz w:val="28"/>
          <w:szCs w:val="28"/>
        </w:rPr>
        <w:t xml:space="preserve"> по итогам работы за прошедший учебный год;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>- информационные стенды;</w:t>
      </w:r>
    </w:p>
    <w:p w:rsidR="005642C7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>- локальные акты</w:t>
      </w:r>
      <w:r w:rsidRPr="000C282B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C282B">
        <w:rPr>
          <w:rFonts w:ascii="Times New Roman" w:hAnsi="Times New Roman"/>
          <w:color w:val="000000"/>
          <w:sz w:val="28"/>
          <w:szCs w:val="28"/>
        </w:rPr>
        <w:t>;</w:t>
      </w:r>
    </w:p>
    <w:p w:rsidR="005642C7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учебный план на текущий год;</w:t>
      </w:r>
    </w:p>
    <w:p w:rsidR="005642C7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годовой календарный учебный график;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режим дня;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>- расписание занятий;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 xml:space="preserve">- план работы </w:t>
      </w:r>
      <w:r w:rsidRPr="000C282B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0C282B">
        <w:rPr>
          <w:rFonts w:ascii="Times New Roman" w:hAnsi="Times New Roman"/>
          <w:color w:val="000000"/>
          <w:sz w:val="28"/>
          <w:szCs w:val="28"/>
        </w:rPr>
        <w:t xml:space="preserve"> на учебный год;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>- план работы</w:t>
      </w:r>
      <w:r w:rsidRPr="000C282B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C282B">
        <w:rPr>
          <w:rFonts w:ascii="Times New Roman" w:hAnsi="Times New Roman"/>
          <w:color w:val="000000"/>
          <w:sz w:val="28"/>
          <w:szCs w:val="28"/>
        </w:rPr>
        <w:t xml:space="preserve"> на месяц;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282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282B">
        <w:rPr>
          <w:rFonts w:ascii="Times New Roman" w:hAnsi="Times New Roman"/>
          <w:color w:val="000000"/>
          <w:sz w:val="28"/>
          <w:szCs w:val="28"/>
        </w:rPr>
        <w:t>собеседование  с представителями администрации</w:t>
      </w:r>
      <w:r w:rsidRPr="000C282B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C282B">
        <w:rPr>
          <w:rFonts w:ascii="Times New Roman" w:hAnsi="Times New Roman"/>
          <w:color w:val="000000"/>
          <w:sz w:val="28"/>
          <w:szCs w:val="28"/>
        </w:rPr>
        <w:t xml:space="preserve">, воспитателями, учителем - логопедом,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педагогом-психологом, инструктором по физической культуре, инструктором по плаванию, музыкальным руководителем, педагогами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2C7" w:rsidRPr="000C282B" w:rsidRDefault="005642C7" w:rsidP="005642C7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0C282B">
        <w:rPr>
          <w:rFonts w:ascii="Times New Roman" w:hAnsi="Times New Roman"/>
          <w:b/>
          <w:bCs/>
          <w:sz w:val="28"/>
          <w:szCs w:val="28"/>
        </w:rPr>
        <w:t>. Порядок посещения занятий и мероприятий родителями (законными представителями) воспитанников</w:t>
      </w:r>
    </w:p>
    <w:p w:rsidR="005642C7" w:rsidRPr="000C282B" w:rsidRDefault="005642C7" w:rsidP="005642C7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 xml:space="preserve"> 4.1.  Родители (законные представители) 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0C282B">
        <w:rPr>
          <w:rFonts w:ascii="Times New Roman" w:hAnsi="Times New Roman"/>
          <w:sz w:val="28"/>
          <w:szCs w:val="28"/>
        </w:rPr>
        <w:t>имеют право на посещение</w:t>
      </w:r>
      <w:r w:rsidRPr="000C28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282B">
        <w:rPr>
          <w:rFonts w:ascii="Times New Roman" w:hAnsi="Times New Roman"/>
          <w:bCs/>
          <w:sz w:val="28"/>
          <w:szCs w:val="28"/>
        </w:rPr>
        <w:t>занятий и мероприятий родителями в</w:t>
      </w:r>
      <w:r w:rsidRPr="000C282B">
        <w:rPr>
          <w:rFonts w:ascii="Times New Roman" w:hAnsi="Times New Roman"/>
          <w:sz w:val="28"/>
          <w:szCs w:val="28"/>
        </w:rPr>
        <w:t xml:space="preserve"> образовательном учреждении.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4.2. Родители (законные представители) согласовывают с представителем администрации образовательного учреждения (заведующий ДОУ) свое намерение посетить</w:t>
      </w:r>
      <w:r w:rsidRPr="000C282B">
        <w:rPr>
          <w:rFonts w:ascii="Times New Roman" w:hAnsi="Times New Roman"/>
          <w:bCs/>
          <w:sz w:val="28"/>
          <w:szCs w:val="28"/>
        </w:rPr>
        <w:t xml:space="preserve"> занятие и мероприятие с указанием даты посещения.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C282B">
        <w:rPr>
          <w:rFonts w:ascii="Times New Roman" w:hAnsi="Times New Roman"/>
          <w:bCs/>
          <w:sz w:val="28"/>
          <w:szCs w:val="28"/>
        </w:rPr>
        <w:t xml:space="preserve">4.3. Согласование осуществляется не позднее, чем за один день до заявленной даты посещения </w:t>
      </w:r>
      <w:r w:rsidRPr="000C282B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0C282B">
        <w:rPr>
          <w:rFonts w:ascii="Times New Roman" w:hAnsi="Times New Roman"/>
          <w:bCs/>
          <w:sz w:val="28"/>
          <w:szCs w:val="28"/>
        </w:rPr>
        <w:t xml:space="preserve"> на устной основе.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C282B">
        <w:rPr>
          <w:rFonts w:ascii="Times New Roman" w:hAnsi="Times New Roman"/>
          <w:bCs/>
          <w:sz w:val="28"/>
          <w:szCs w:val="28"/>
        </w:rPr>
        <w:t xml:space="preserve">4.4. Администрация </w:t>
      </w:r>
      <w:r w:rsidRPr="000C282B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0C282B">
        <w:rPr>
          <w:rFonts w:ascii="Times New Roman" w:hAnsi="Times New Roman"/>
          <w:bCs/>
          <w:sz w:val="28"/>
          <w:szCs w:val="28"/>
        </w:rPr>
        <w:t xml:space="preserve"> своевременно информирует педагога о посещении занятия или иной деятельности.</w:t>
      </w:r>
    </w:p>
    <w:p w:rsidR="005642C7" w:rsidRPr="000C282B" w:rsidRDefault="005642C7" w:rsidP="005642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4.5 Родители (законные представители) в день посещения  занятия  обязаны:</w:t>
      </w:r>
    </w:p>
    <w:p w:rsidR="005642C7" w:rsidRPr="000C282B" w:rsidRDefault="005642C7" w:rsidP="00564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заранее прибыть в образовательное учреждение;</w:t>
      </w:r>
    </w:p>
    <w:p w:rsidR="005642C7" w:rsidRPr="000C282B" w:rsidRDefault="005642C7" w:rsidP="00564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снять верхнюю одежду;</w:t>
      </w:r>
    </w:p>
    <w:p w:rsidR="005642C7" w:rsidRPr="000C282B" w:rsidRDefault="005642C7" w:rsidP="00564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сообщить о своем прибытии представителю администрации образовательной организации;</w:t>
      </w:r>
    </w:p>
    <w:p w:rsidR="005642C7" w:rsidRPr="000C282B" w:rsidRDefault="005642C7" w:rsidP="00564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не нарушать установленный порядок;</w:t>
      </w:r>
    </w:p>
    <w:p w:rsidR="005642C7" w:rsidRPr="000C282B" w:rsidRDefault="005642C7" w:rsidP="00564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 xml:space="preserve">не выходить из </w:t>
      </w:r>
      <w:r>
        <w:rPr>
          <w:rFonts w:ascii="Times New Roman" w:hAnsi="Times New Roman"/>
          <w:sz w:val="28"/>
          <w:szCs w:val="28"/>
        </w:rPr>
        <w:t xml:space="preserve"> помещения </w:t>
      </w:r>
      <w:r w:rsidRPr="000C282B">
        <w:rPr>
          <w:rFonts w:ascii="Times New Roman" w:hAnsi="Times New Roman"/>
          <w:sz w:val="28"/>
          <w:szCs w:val="28"/>
        </w:rPr>
        <w:t xml:space="preserve">до окончания занятий, вести себя корректно. </w:t>
      </w:r>
    </w:p>
    <w:p w:rsidR="005642C7" w:rsidRPr="000C282B" w:rsidRDefault="005642C7" w:rsidP="005642C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642C7" w:rsidRPr="000C282B" w:rsidRDefault="005642C7" w:rsidP="005642C7">
      <w:pPr>
        <w:jc w:val="center"/>
        <w:rPr>
          <w:rFonts w:ascii="Times New Roman" w:hAnsi="Times New Roman"/>
          <w:b/>
          <w:sz w:val="28"/>
          <w:szCs w:val="28"/>
        </w:rPr>
      </w:pPr>
      <w:r w:rsidRPr="000C282B">
        <w:rPr>
          <w:rFonts w:ascii="Times New Roman" w:hAnsi="Times New Roman"/>
          <w:b/>
          <w:sz w:val="28"/>
          <w:szCs w:val="28"/>
        </w:rPr>
        <w:t>V. Порядок вступления Положения в силу и способ его опубликования</w:t>
      </w:r>
    </w:p>
    <w:p w:rsidR="005642C7" w:rsidRPr="000C282B" w:rsidRDefault="005642C7" w:rsidP="005642C7">
      <w:pPr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18. Настоящее Положение вступает в силу с мо</w:t>
      </w:r>
      <w:r>
        <w:rPr>
          <w:rFonts w:ascii="Times New Roman" w:hAnsi="Times New Roman"/>
          <w:sz w:val="28"/>
          <w:szCs w:val="28"/>
        </w:rPr>
        <w:t xml:space="preserve">мента его утверждения заведующим  </w:t>
      </w:r>
      <w:r w:rsidRPr="000C282B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  <w:r w:rsidRPr="000C282B">
        <w:rPr>
          <w:rFonts w:ascii="Times New Roman" w:hAnsi="Times New Roman"/>
          <w:sz w:val="28"/>
          <w:szCs w:val="28"/>
        </w:rPr>
        <w:t xml:space="preserve"> Изменения, вносимые в Положение, вступают в силу в том же порядке. </w:t>
      </w:r>
    </w:p>
    <w:p w:rsidR="005642C7" w:rsidRPr="000C282B" w:rsidRDefault="005642C7" w:rsidP="005642C7">
      <w:pPr>
        <w:jc w:val="both"/>
        <w:rPr>
          <w:rFonts w:ascii="Times New Roman" w:hAnsi="Times New Roman"/>
          <w:sz w:val="28"/>
          <w:szCs w:val="28"/>
        </w:rPr>
      </w:pPr>
      <w:r w:rsidRPr="000C282B">
        <w:rPr>
          <w:rFonts w:ascii="Times New Roman" w:hAnsi="Times New Roman"/>
          <w:sz w:val="28"/>
          <w:szCs w:val="28"/>
        </w:rPr>
        <w:t>19. После утверждения Положения или изменений, внесенных в него, текст Положения или изменений размещается на официальном сайте ДОУ</w:t>
      </w:r>
      <w:r>
        <w:rPr>
          <w:rFonts w:ascii="Times New Roman" w:hAnsi="Times New Roman"/>
          <w:sz w:val="28"/>
          <w:szCs w:val="28"/>
        </w:rPr>
        <w:t>.</w:t>
      </w:r>
      <w:r w:rsidRPr="000C282B">
        <w:rPr>
          <w:rFonts w:ascii="Times New Roman" w:hAnsi="Times New Roman"/>
          <w:sz w:val="28"/>
          <w:szCs w:val="28"/>
        </w:rPr>
        <w:t xml:space="preserve"> </w:t>
      </w:r>
    </w:p>
    <w:p w:rsidR="005642C7" w:rsidRPr="000C282B" w:rsidRDefault="005642C7" w:rsidP="005642C7">
      <w:pPr>
        <w:jc w:val="both"/>
        <w:rPr>
          <w:rFonts w:ascii="Times New Roman" w:hAnsi="Times New Roman"/>
          <w:sz w:val="28"/>
          <w:szCs w:val="28"/>
        </w:rPr>
      </w:pPr>
    </w:p>
    <w:p w:rsidR="005642C7" w:rsidRDefault="005642C7"/>
    <w:sectPr w:rsidR="005642C7" w:rsidSect="000A68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8B" w:rsidRDefault="00BC508B" w:rsidP="005642C7">
      <w:pPr>
        <w:spacing w:after="0" w:line="240" w:lineRule="auto"/>
      </w:pPr>
      <w:r>
        <w:separator/>
      </w:r>
    </w:p>
  </w:endnote>
  <w:endnote w:type="continuationSeparator" w:id="0">
    <w:p w:rsidR="00BC508B" w:rsidRDefault="00BC508B" w:rsidP="0056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469"/>
      <w:docPartObj>
        <w:docPartGallery w:val="Page Numbers (Bottom of Page)"/>
        <w:docPartUnique/>
      </w:docPartObj>
    </w:sdtPr>
    <w:sdtContent>
      <w:p w:rsidR="005642C7" w:rsidRDefault="005642C7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642C7" w:rsidRDefault="005642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8B" w:rsidRDefault="00BC508B" w:rsidP="005642C7">
      <w:pPr>
        <w:spacing w:after="0" w:line="240" w:lineRule="auto"/>
      </w:pPr>
      <w:r>
        <w:separator/>
      </w:r>
    </w:p>
  </w:footnote>
  <w:footnote w:type="continuationSeparator" w:id="0">
    <w:p w:rsidR="00BC508B" w:rsidRDefault="00BC508B" w:rsidP="0056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B0F"/>
    <w:multiLevelType w:val="hybridMultilevel"/>
    <w:tmpl w:val="FAF06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667A9"/>
    <w:multiLevelType w:val="hybridMultilevel"/>
    <w:tmpl w:val="1F3A638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>
    <w:nsid w:val="290C76E7"/>
    <w:multiLevelType w:val="multilevel"/>
    <w:tmpl w:val="79D0AF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B7C347D"/>
    <w:multiLevelType w:val="hybridMultilevel"/>
    <w:tmpl w:val="C35C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2C7"/>
    <w:rsid w:val="000A6895"/>
    <w:rsid w:val="005642C7"/>
    <w:rsid w:val="00BC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6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2C7"/>
  </w:style>
  <w:style w:type="paragraph" w:styleId="a8">
    <w:name w:val="footer"/>
    <w:basedOn w:val="a"/>
    <w:link w:val="a9"/>
    <w:uiPriority w:val="99"/>
    <w:unhideWhenUsed/>
    <w:rsid w:val="0056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2018-02-27T02:02:00Z</dcterms:created>
  <dcterms:modified xsi:type="dcterms:W3CDTF">2018-02-27T02:04:00Z</dcterms:modified>
</cp:coreProperties>
</file>