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3B" w:rsidRDefault="00A16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G:\оплата тру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плата труд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FCC" w:rsidRDefault="00A16FCC">
      <w:pPr>
        <w:rPr>
          <w:rFonts w:ascii="Times New Roman" w:hAnsi="Times New Roman" w:cs="Times New Roman"/>
          <w:sz w:val="24"/>
          <w:szCs w:val="24"/>
        </w:rPr>
      </w:pPr>
    </w:p>
    <w:p w:rsidR="00A16FCC" w:rsidRDefault="00A16FCC">
      <w:pPr>
        <w:rPr>
          <w:rFonts w:ascii="Times New Roman" w:hAnsi="Times New Roman" w:cs="Times New Roman"/>
          <w:sz w:val="24"/>
          <w:szCs w:val="24"/>
        </w:rPr>
      </w:pPr>
    </w:p>
    <w:p w:rsidR="00A16FCC" w:rsidRDefault="00A16FCC">
      <w:pPr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lastRenderedPageBreak/>
        <w:t>законодательством и иными нормативными правовыми актами  Российской Федерации, законами и иными нормативными правовыми актами Хабаровского края, муниципальными правовыми актами органов местного самоуправления, настоящим Положением, а также с учетом мнения представительного органа работников.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63"/>
      <w:bookmarkEnd w:id="0"/>
      <w:r w:rsidRPr="00A16FCC">
        <w:rPr>
          <w:rFonts w:ascii="Times New Roman" w:hAnsi="Times New Roman" w:cs="Times New Roman"/>
          <w:sz w:val="24"/>
          <w:szCs w:val="24"/>
        </w:rPr>
        <w:t>2. Оплата труда работников муниципального образовательного учреждения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66"/>
      <w:bookmarkEnd w:id="1"/>
      <w:r w:rsidRPr="00A16FCC">
        <w:rPr>
          <w:rFonts w:ascii="Times New Roman" w:hAnsi="Times New Roman" w:cs="Times New Roman"/>
          <w:sz w:val="24"/>
          <w:szCs w:val="24"/>
        </w:rPr>
        <w:t>2.1. Оплата труда работников муниципального образовательного учреждения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2.1.1. Система оплаты труда работников муниципального образовательного учреждения включает в себя оклады (должностные оклады),  повышающие коэффициенты к окладам (должностным окладам), выплаты  компенсационного и стимулирующего характера, иные выплаты (материальная помощь).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2.1.2. Размеры окладов (должностных окладов), минимальных окладов (минимальных должностных окладов) работников учреждения устанавливаются с учетом требований  к профессиональной подготовке и уровню квалификации, которые необходимы для осуществления соответствующей профессиональной  деятельности, на основе отнесения занимаемых ими должностей к профессиональным квалификационным группам должностей работников образования (далее – ПКГ). 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Размеры окладов (должностных окладов) по ПКГ и квалификационным уровням  устанавливаются не ниже  соответствующих минимальных окладов (минимальных должностных окладов).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2.1.3. К  окладам (должностным окладам)  работников устанавливаются нижеперечисленные повышающие коэффициенты: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за квалификационную категорию, наличие учёной степени, звания «заслуженный», «народный» (приложение 1 к настоящему  Положению);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за специфику работы в отдельном учреждении, отделении, группе;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персональный повышающий коэффициент;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повышающий коэффициент молодому специалисту.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2.1.3.1. Повышающий коэффициент за квалификационную категорию, наличие ученой степени, звания «заслуженный», «народный» устанавливается: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при присвоении квалификационной категории – со дня вынесения решения аттестационной комиссией о присвоении квалификационной категории;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FCC">
        <w:rPr>
          <w:rFonts w:ascii="Times New Roman" w:hAnsi="Times New Roman" w:cs="Times New Roman"/>
          <w:sz w:val="24"/>
          <w:szCs w:val="24"/>
        </w:rPr>
        <w:t>- при присвоении почётного звания – со  дня вступления  в силу Указа Президента Российской Федерации</w:t>
      </w:r>
      <w:r w:rsidRPr="00A16F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6FCC">
        <w:rPr>
          <w:rFonts w:ascii="Times New Roman" w:hAnsi="Times New Roman" w:cs="Times New Roman"/>
          <w:sz w:val="24"/>
          <w:szCs w:val="24"/>
        </w:rPr>
        <w:t>о присвоении почётного звания или со дня вступления в силу  Приказа Министерства образования и науки Российской Федерации о награждении ведомственной наградой;</w:t>
      </w:r>
      <w:proofErr w:type="gramEnd"/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при присуждении ученой степени кандидата наук – со дня вынесения решения Высшей аттестационной комиссией Министерства образования и науки Российской Федерации о выдаче диплома кандидата наук;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lastRenderedPageBreak/>
        <w:t xml:space="preserve">-  при присуждении ученой степени доктора наук – со дня вынесения решения Высшей аттестационной комиссией Министерства образования и науки Российской Федерации о выдаче диплома  доктора наук. 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2.1.3.2. Повышающий коэффициент за специфику работы в отдельном учреждении, отделении, группе устанавливается за работу с обучающимися  (воспитанниками) с ограниченными возможностями здоровья в соответствии с приложением № 2 к настоящему Положению.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2.1.3.3. Персональный повышающий коэффициент к окладу (должностному окладу) работника учреждения  может быть установлен с учетом уровня профессиональной подготовки, сложности или важности выполняемой работы, степени самостоятельности и ответственности при выполнении поставленных задач и других факторов на срок выполнения поставленной задачи, работы.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Рекомендуемый размер персонального повышающего коэффициента – до 0,2.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Персональный повышающий коэффициент к окладу (должностному окладу) устанавливается на определенный период времени и с учетом  обеспечения финансовыми средствами.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2.1.3.4. Молодой специалист – специалист, имеющий высшее или среднее профессиональное образование, полученное по очной форме обучения, и работающий в течение трех лет с момента окончания профессиональной образовательной организации, образовательной организации высшего образования на основании трудового договора, заключенного с работодателем, на педагогических должностях.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Статус молодого  специалиста возникает у выпускника учебного заведения со дня заключения им трудового договора с организацией по основному месту работы и действует в течение трёх лет. 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Статус молодого  специалиста сохраняется или продлевается (на срок до трёх лет) в следующих случаях: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призыв на военную службу или направление на заменяющую ее альтернативную службу;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переход работника в другую организацию, осуществляющую образовательную деятельность;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направление в очную аспирантуру для подготовки и защиты кандидатской диссертации на срок не более трёх лет;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нахождение в отпуске  по уходу за ребёнком до достижения им  возраста трёх лет.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Рекомендуемый размер повышающего коэффициента молодому специалисту  - 0,35 оклада (должностного оклада).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Размер выплаты  по повышающему коэффициенту определяется путем умножения   размера оклада (должностного оклада) работника на  повышающий коэффициент.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FCC">
        <w:rPr>
          <w:rFonts w:ascii="Times New Roman" w:hAnsi="Times New Roman" w:cs="Times New Roman"/>
          <w:sz w:val="24"/>
          <w:szCs w:val="24"/>
        </w:rPr>
        <w:lastRenderedPageBreak/>
        <w:t>Применение повышающих  коэффициентов  к окладу (должностному окладу) не образует новый оклад (должностной оклад) и не учитывается при начислении компенсационных и стимулирующих выплат, устанавливаемых в процентном отношении к окладу, за исключением районного коэффициента и процентной надбавки за стаж работы в южных районах Дальнего Востока, устанавливаемых в процентном отношении к заработной плате работников.</w:t>
      </w:r>
      <w:proofErr w:type="gramEnd"/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При наличии у работника одновременно нескольких оснований для установления выплат по повышающим коэффициентам выплаты устанавливаются по каждому основанию.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2.1.5. Работникам устанавливаются компенсационные выплаты, предусмотренные разделом 3 настоящего Положения.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2.1.6. Работникам устанавливаются стимулирующие выплаты, предусмотренные разделом 4 настоящего Положения.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Стимулирующие выплаты производятся в пределах бюджетных  ассигнований на оплату труда работников учреждения.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2.1.7. 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 либо в зависимости от выполненного объема работ. 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2.1.8.Определение размеров заработной платы по основной должности и по должности, занимаемой в порядке совместительства, производится раздельно.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98"/>
      <w:bookmarkEnd w:id="2"/>
      <w:r w:rsidRPr="00A16FCC">
        <w:rPr>
          <w:rFonts w:ascii="Times New Roman" w:hAnsi="Times New Roman" w:cs="Times New Roman"/>
          <w:sz w:val="24"/>
          <w:szCs w:val="24"/>
        </w:rPr>
        <w:t>2.2. Оплата труда педагогических работников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2.2.1. Группа должностей педагогических работников подразделяется на четыре квалификационных уровня в соответствии с Приказом </w:t>
      </w:r>
      <w:proofErr w:type="spellStart"/>
      <w:r w:rsidRPr="00A16FCC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A16FCC">
        <w:rPr>
          <w:rFonts w:ascii="Times New Roman" w:hAnsi="Times New Roman" w:cs="Times New Roman"/>
          <w:sz w:val="24"/>
          <w:szCs w:val="24"/>
        </w:rPr>
        <w:t xml:space="preserve"> Российской Федерации от 05 мая 2008 года № 216н «Об утверждении профессиональных квалификационных групп должностей работников образования».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2.2.2. Размеры минимальных должностных окладов по ПКГ должностей педагогических работников дошкольных образовательных учреждений составляют: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-1-й квалификационный уровень - 7058 рублей;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- 2-й квалификационный уровень - 7445 рублей;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- 3-й квалификационный уровень - 8025 рублей;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- 4-й квалификационный уровень учитель-логопед - 8411 рублей.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2.2.3. К должностным окладам   по ПКГ должностей педагогических работников  устанавливаются  следующие повышающие коэффициенты, определяемые в соответствии с пунктом 2.1.3: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за квалификационную категорию, наличие ученой степени, звания «заслуженный», «народный»;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lastRenderedPageBreak/>
        <w:t>- за специфику работы в отдельном учреждении, отделении, группе;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персональный повышающий коэффициент;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повышающий коэффициент молодому специалисту.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2.2.4. При переходе педагогического работника, имеющего квалификационную категорию (первую или высшую) с одной должности на другую, по которым совпадают профили работы, условия оплаты труда устанавливаются с учетом имеющейся квалификационной категории в течение срока ее действия (приложение 3 к настоящему Положению).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2.2.5. Выплаты по повышающим коэффициентам начисляются с учетом установленной работнику учебной нагрузки.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2.2.6. Оплата труда работников, осуществляющих педагогическую деятельность, устанавливается исходя из тарифицируемой педагогической нагрузки.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Норма часов педагогической работы за ставку заработной платы, являющаяся нормируемой частью педагогической работы, устанавливается в соответствии с действующим законодательством.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2.2.7. Тарификационный список работников, осуществляющих педагогическую деятельность, формируется исходя из учебного плана и программ, обеспеченности кадрами и других конкретных условий в образовательных учреждениях и устанавливает объем учебной нагрузки педагогических работников на учебный год.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118"/>
      <w:bookmarkEnd w:id="3"/>
      <w:r w:rsidRPr="00A16FCC">
        <w:rPr>
          <w:rFonts w:ascii="Times New Roman" w:hAnsi="Times New Roman" w:cs="Times New Roman"/>
          <w:sz w:val="24"/>
          <w:szCs w:val="24"/>
        </w:rPr>
        <w:t>2.3. Оплата труда учебно-вспомогательного персонала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2.3.1. Должности работников учебно-вспомогательного персонала включены в две ПКГ в соответствии с Приказом </w:t>
      </w:r>
      <w:proofErr w:type="spellStart"/>
      <w:r w:rsidRPr="00A16FCC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A16FCC">
        <w:rPr>
          <w:rFonts w:ascii="Times New Roman" w:hAnsi="Times New Roman" w:cs="Times New Roman"/>
          <w:sz w:val="24"/>
          <w:szCs w:val="24"/>
        </w:rPr>
        <w:t xml:space="preserve"> Российской Федерации от 05 мая 2008 года № 216н «Об утверждении профессиональных квалификационных групп должностей работников образования».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2.3.2. Размеры минимальных должностных окладов по ПКГ должностей работников учебно-вспомогательного персонала составляют: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по профессиональной квалификационной группе должностей работников учебно-вспомогательного персонала первого уровня - 4711 рублей;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по профессиональной квалификационной группе должностей работников учебно-вспомогательного персонала второго уровня: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- 1-й квалификационный уровень  - 4861 рубля;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- 2-й квалификационный уровень - 5014 рублей.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2.3.3. К должностным окладам по ПКГ должностей работников учебно-вспомогательного персонала устанавливается повышающий коэффициент  за специфику работы в отдельном учреждении, отделении, группе, определяемый в соответствии с пунктом 2.1.2.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lastRenderedPageBreak/>
        <w:t>2.3.4. Работникам групп компенсирующей направленности в дошкольном учреждении выплаты по повышающему коэффициенту за специфику работы в группе начисляются с учетом установленной работнику нагрузки.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131"/>
      <w:bookmarkStart w:id="5" w:name="Par143"/>
      <w:bookmarkEnd w:id="4"/>
      <w:bookmarkEnd w:id="5"/>
      <w:r w:rsidRPr="00A16FCC">
        <w:rPr>
          <w:rFonts w:ascii="Times New Roman" w:hAnsi="Times New Roman" w:cs="Times New Roman"/>
          <w:sz w:val="24"/>
          <w:szCs w:val="24"/>
        </w:rPr>
        <w:t>2.4. Оплата труда работников руководителей структурных подразделений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2.4.1. Группа должностей руководителей структурных подразделений делится  на три  квалификационных уровня в соответствии с Приказом </w:t>
      </w:r>
      <w:proofErr w:type="spellStart"/>
      <w:r w:rsidRPr="00A16FCC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A16FCC">
        <w:rPr>
          <w:rFonts w:ascii="Times New Roman" w:hAnsi="Times New Roman" w:cs="Times New Roman"/>
          <w:sz w:val="24"/>
          <w:szCs w:val="24"/>
        </w:rPr>
        <w:t xml:space="preserve"> Российской Федерации от 05 мая 2008 года № 216н «Об утверждении профессиональных квалификационных групп должностей работников образования».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2.4.2. Размеры минимальных должностных окладов по ПКГ должностей  руководителей структурных подразделений составляют: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- 1-й квалификационный уровень  - 6988 рублей;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- 2-й квалификационный уровень - 7293 рубля;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- 3-й квалификационный уровень - 7597 рублей.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2.4.3. </w:t>
      </w:r>
      <w:proofErr w:type="gramStart"/>
      <w:r w:rsidRPr="00A16FCC">
        <w:rPr>
          <w:rFonts w:ascii="Times New Roman" w:hAnsi="Times New Roman" w:cs="Times New Roman"/>
          <w:sz w:val="24"/>
          <w:szCs w:val="24"/>
        </w:rPr>
        <w:t>К установленным  окладам) по ПКГ  должностей руководителей структурных подразделений устанавливаются следующие повышающие коэффициенты, определяемые в соответствии с пунктом 2.1.3.:</w:t>
      </w:r>
      <w:proofErr w:type="gramEnd"/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за квалификационную категорию, наличие ученой степени, звания «заслуженный», «народный»;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за специфику работы в структурном подразделении, группе.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ar162"/>
      <w:bookmarkEnd w:id="6"/>
      <w:r w:rsidRPr="00A16FCC">
        <w:rPr>
          <w:rFonts w:ascii="Times New Roman" w:hAnsi="Times New Roman" w:cs="Times New Roman"/>
          <w:sz w:val="24"/>
          <w:szCs w:val="24"/>
        </w:rPr>
        <w:t xml:space="preserve">2.5. Оплата труда работников, занимающих должности служащих (за исключением работников, указанных в разделах 2.2 – 2.4) 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2.5.1. </w:t>
      </w:r>
      <w:proofErr w:type="gramStart"/>
      <w:r w:rsidRPr="00A16FCC">
        <w:rPr>
          <w:rFonts w:ascii="Times New Roman" w:hAnsi="Times New Roman" w:cs="Times New Roman"/>
          <w:sz w:val="24"/>
          <w:szCs w:val="24"/>
        </w:rPr>
        <w:t xml:space="preserve">Работники, относящиеся к категории должностей служащих за исключением работников, указанных в разделах 2.2 – 2.4), подразделяются на четыре  профессиональные квалификационные группы в соответствии с Приказом </w:t>
      </w:r>
      <w:proofErr w:type="spellStart"/>
      <w:r w:rsidRPr="00A16FCC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A16FCC">
        <w:rPr>
          <w:rFonts w:ascii="Times New Roman" w:hAnsi="Times New Roman" w:cs="Times New Roman"/>
          <w:sz w:val="24"/>
          <w:szCs w:val="24"/>
        </w:rPr>
        <w:t xml:space="preserve"> Российской Федерации от 29 мая 2008 года № 248н «Об утверждении профессиональных квалификационных групп общеотраслевых должностей руководителей, специалистов, служащих».</w:t>
      </w:r>
      <w:proofErr w:type="gramEnd"/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2.5.2. Размеры должностных окладов по ПКГ должностей служащих составляют: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Должности, отнесенные к ПКГ «Общеотраслевые должности первого уровня»: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- 1-й квалификационный уровень - 3495 рубль;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- 2-й квалификационный уровень - 3799 рублей.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Должности, отнесенные к ПКГ «Общеотраслевые должности служащих второго уровня»: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- 1-й квалификационный уровень -  повар, водитель - 4558 рубля;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lastRenderedPageBreak/>
        <w:t>- 2-й квалификационный уровень – 5014 рублей;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- 3-й квалификационный уровень - 5469 рублей.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Должности, отнесенные к ПКГ «Общеотраслевые должности третьего уровня»: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- 1-й квалификационный уровень – 5318 рублей.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Должности, отнесенные к ПКГ «Общеотраслевые должности служащих четвертого уровня»: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- 3-й квалификационный уровень - 6685 рублей.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2.5.3. К установленным должностным окладам по группам общеотраслевых должностей служащих устанавливаются следующие повышающие коэффициенты, определяемые в соответствии с пунктом 2.1.3: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  за наличие ученой степени;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за специфику работы в отдельном учреждении.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ar177"/>
      <w:bookmarkStart w:id="8" w:name="Par214"/>
      <w:bookmarkEnd w:id="7"/>
      <w:bookmarkEnd w:id="8"/>
      <w:r w:rsidRPr="00A16FCC">
        <w:rPr>
          <w:rFonts w:ascii="Times New Roman" w:hAnsi="Times New Roman" w:cs="Times New Roman"/>
          <w:sz w:val="24"/>
          <w:szCs w:val="24"/>
        </w:rPr>
        <w:t>2.6. Оплата труда работников, осуществляющих профессиональную деятельность по профессиям рабочих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2.6.1.Должности работников, относящихся к общеотраслевым  профессиям рабочих,</w:t>
      </w:r>
      <w:r w:rsidRPr="00A16FC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A16FCC">
        <w:rPr>
          <w:rFonts w:ascii="Times New Roman" w:hAnsi="Times New Roman" w:cs="Times New Roman"/>
          <w:sz w:val="24"/>
          <w:szCs w:val="24"/>
        </w:rPr>
        <w:t xml:space="preserve">подразделяются на четыре  профессиональные квалификационные группы в соответствии с Приказом </w:t>
      </w:r>
      <w:proofErr w:type="spellStart"/>
      <w:r w:rsidRPr="00A16FCC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A16FCC">
        <w:rPr>
          <w:rFonts w:ascii="Times New Roman" w:hAnsi="Times New Roman" w:cs="Times New Roman"/>
          <w:sz w:val="24"/>
          <w:szCs w:val="24"/>
        </w:rPr>
        <w:t xml:space="preserve"> Российской Федерации от 29 мая 2008 года № 248н «Об утверждении профессиональных квалификационных групп общеотраслевых профессий рабочих».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2.6.2. Размеры минимальных должностных окладов по ПКГ общеотраслевых профессий рабочих составляют: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Профессии, отнесенные к ПКГ «Общеотраслевые  профессии рабочих первого уровня»: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- 1-й квалификационный уровень - 3038 рублей;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- 2-й квалификационный уровень - 3495 рублей.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Должности, отнесенные к ПКГ «Общеотраслевые  профессии рабочих второго уровня»: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- 1-й квалификационный уровень - 3571 рубль;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- 2-й квалификационный уровень - 4103 рубля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- 1-й квалификационный уровень - 4483 рубля;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- 2-й квалификационный уровень - 5898 рублей.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Профессии рабочих, отнесенных к 4 квалификационному уровню профессиональной квалификационному уровню профессиональной квалификационной группы  </w:t>
      </w:r>
      <w:r w:rsidRPr="00A16FCC">
        <w:rPr>
          <w:rFonts w:ascii="Times New Roman" w:hAnsi="Times New Roman" w:cs="Times New Roman"/>
          <w:sz w:val="24"/>
          <w:szCs w:val="24"/>
        </w:rPr>
        <w:lastRenderedPageBreak/>
        <w:t>«Общеотраслевые  профессии рабочих второго уровня», выполняющих важные (особо важные) и ответственные (особо ответственные) работы, установлены Перечнем в приложении № 4 к настоящему Положению.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2.6.3.К окладам работников, осуществляющих профессиональную деятельность по профессиям рабочих, устанавливаются повышающие коэффициенты, определяемые в соответствии с пунктом 2.1.3.: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за специфику работы в отдельном учреждении.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2.7.  Оплате труда медицинских и фармацевтических работников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2.7.1. Должности медицинских и фармацевтических работников включены в  ПКГ в соответствии с Приказом </w:t>
      </w:r>
      <w:proofErr w:type="spellStart"/>
      <w:r w:rsidRPr="00A16FCC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A16FCC">
        <w:rPr>
          <w:rFonts w:ascii="Times New Roman" w:hAnsi="Times New Roman" w:cs="Times New Roman"/>
          <w:sz w:val="24"/>
          <w:szCs w:val="24"/>
        </w:rPr>
        <w:t xml:space="preserve"> Российской Федерации от 06 августа 2007 года № 526 «Об утверждении профессиональных квалификационных групп должностей медицинских и фармацевтических работников».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2.7.2. Размеры  минимальных должностных окладов по ПКГ должностей медицинских и фармацевтических работников составляют: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ПКГ «Медицинский и фармацевтический персонал первого уровня» - 4759 рублей.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ПКГ «Средний медицинский и фармацевтический персонал»: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- 1 квалификационный уровень – 5335 рублей;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- 2 квалификационный уровень – 5429 рублей;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- 3 квалификационный уровень – 5990 рублей;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 - 4 квалификационный уровень – 6178 рублей;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- 5 квалификационный уровень – 6365 рублей.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ПКГ «Врачи и провизоры»: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- 2 квалификационный уровень – 9707 рублей.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2.7.3. К установленным должностным окладам  по ПКГ должностей медицинских и фармацевтических работников устанавливаются  повышающие коэффициенты, определяемые в соответствии с пунктом 2.1.3.: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за квалификационную категорию, наличие  ученой степени, звания «заслуженный»;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-за специфику работы в отдельном учреждении, структурном подразделении, группе.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2.8. Оплата труда руководителя учреждения, его заместителей, главного бухгалтера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2.8.1. Заработная плата  руководителя  муниципального образовательного учреждения, их заместителей, главного бухгалтера состоит из должностного оклада, повышающих коэффициентов, компенсационных, стимулирующих выплат и материальной помощи.  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lastRenderedPageBreak/>
        <w:t>2.8.2. Условия оплаты труда руководителя учреждения определяется  трудовым договором, заключаемым в соответствии с типовой формой трудового договора с руководителем государственного (муниципального) учреждения.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2.8.3.Размер должностного оклада руководителя учреждения, размер, порядок и условия установления выплат компенсационного и стимулирующего характера определяются его учредителем (управлением образования администрации города Хабаровска) на основании локальных актов.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2.8.4. Размер должностного оклада руководителя определяется в зависимости от сложности труда, в том числе с учетом масштаба управления, особенностей деятельности и значимости учреждения  и отражается в трудовом договоре.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2.8.5. Размеры должностных окладов заместителей руководителя учреждения, главного бухгалтера устанавливаются учреждением в размере на 10-30 процентов ниже оклада руководителя.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2.8.6. К установленным должностным окладам руководителя учреждения, его заместителей, главного бухгалтера устанавливаются повышающие коэффициенты, определяемые в соответствии с пунктом  2.1.3: 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за квалификацию, наличие ученой степени, почетного звания «народный», «заслуженный» -  в соответствии с приложением № 1 к настоящему Положению;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за специфику работы в соответствии с приложением № 2 к настоящему Положению;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персональный повышающий коэффициент.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Персональный повышающий коэффициент к должностному окладу руководителя учреждения может быть установлен учредителем с учетом уровня профессиональной подготовки, сложности или важности выполняемой работы, степени самостоятельности и ответственности при выполнении поставленных задач и других факторов на срок выполнения поставленной задачи, работы.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Рекомендуемый размер персонального повышающего коэффициента  - до 2,0.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Персональный повышающий коэффициент к должностному окладу устанавливается на определенный период времени и с учетом обеспечения  финансовыми средствами.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2.8.7. Управление образования администрации </w:t>
      </w:r>
      <w:proofErr w:type="gramStart"/>
      <w:r w:rsidRPr="00A16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16FCC">
        <w:rPr>
          <w:rFonts w:ascii="Times New Roman" w:hAnsi="Times New Roman" w:cs="Times New Roman"/>
          <w:sz w:val="24"/>
          <w:szCs w:val="24"/>
        </w:rPr>
        <w:t>. Хабаровска устанавливает  руководителям подведомственных учреждений выплаты стимулирующего характера.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Размеры выплат  стимулирующего характера определяются с учетом  результатов деятельности учреждения, выполнения ими целевых показателей эффективности работы, устанавливаемых  управлением образования администрации города Хабаровска.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Предельный уровень соотношения средней заработной платы руководителя учреждения, его заместителей и главного бухгалтера учреждения  и среднемесячной заработной платы работников дошкольного учреждения (без учета руководителя, </w:t>
      </w:r>
      <w:r w:rsidRPr="00A16FCC">
        <w:rPr>
          <w:rFonts w:ascii="Times New Roman" w:hAnsi="Times New Roman" w:cs="Times New Roman"/>
          <w:sz w:val="24"/>
          <w:szCs w:val="24"/>
        </w:rPr>
        <w:lastRenderedPageBreak/>
        <w:t>заместителей руководителя и главного бухгалтера) устанавливается управлением образования  города, в кратности от 1 до 8.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Соотношение среднемесячной заработной платы руководителя, его заместителей и главного бухгалтера учреждения и среднемесячной заработной платы работников данного учреждения, формируемой за счет всех источников финансового обеспечения, рассчитывается на календарный год. Расчет соотношения  среднемесячной заработной платы осуществляется в соответствии с порядком согласно приложению к Положению об установлении </w:t>
      </w:r>
      <w:proofErr w:type="gramStart"/>
      <w:r w:rsidRPr="00A16FCC">
        <w:rPr>
          <w:rFonts w:ascii="Times New Roman" w:hAnsi="Times New Roman" w:cs="Times New Roman"/>
          <w:sz w:val="24"/>
          <w:szCs w:val="24"/>
        </w:rPr>
        <w:t>систем оплаты труда работников муниципальных учреждений городского</w:t>
      </w:r>
      <w:proofErr w:type="gramEnd"/>
      <w:r w:rsidRPr="00A16FCC">
        <w:rPr>
          <w:rFonts w:ascii="Times New Roman" w:hAnsi="Times New Roman" w:cs="Times New Roman"/>
          <w:sz w:val="24"/>
          <w:szCs w:val="24"/>
        </w:rPr>
        <w:t xml:space="preserve"> округа «Город Хабаровск», утвержденному постановлением администрации города Хабаровска от 01.06.2009 № 1840 «О новых системах оплаты труда работников муниципальных учреждений городского округа «Город Хабаровск».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2.8.8. Выплаты компенсационного и стимулирующего характера для заместителей руководителя и главного бухгалтера устанавливаются в соответствии с разделами 3.4 настоящего Положения, локальными нормативными актами учреждения.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3. Порядок и условия установления компенсационных выплат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3.1. С учетом условий труда и норм действующего законодательства Российской Федерации, в соответствии с перечнем видов выплат компенсационного характера в муниципальных учреждениях, утвержденным постановлением Мэра города Хабаровска от 12.03.2009 года № 757, работникам  могут быть  установлены следующие компенсационные выплаты: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выплаты работникам, занятым на тяжелых работах, работах с вредными и (или) опасными и иными условиями труда;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выплаты за работу в местностях с особыми климатическими условиями;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FCC">
        <w:rPr>
          <w:rFonts w:ascii="Times New Roman" w:hAnsi="Times New Roman" w:cs="Times New Roman"/>
          <w:sz w:val="24"/>
          <w:szCs w:val="24"/>
        </w:rPr>
        <w:t>- выплаты за работу в условиях, отклоняющихся от нормальных (при совмещении профессий (должностей), сверхурочной работе, работе в ночное время, за работу в выходные и праздничные дни, за работу с разделением смены на части (с перерывом работы свыше двух часов), водителю за разъездной характер работы, при выполнении работ в других условиях, отклоняющихся от нормальных, выплаты за дополнительную работу, не входящую в круг</w:t>
      </w:r>
      <w:proofErr w:type="gramEnd"/>
      <w:r w:rsidRPr="00A16FCC">
        <w:rPr>
          <w:rFonts w:ascii="Times New Roman" w:hAnsi="Times New Roman" w:cs="Times New Roman"/>
          <w:sz w:val="24"/>
          <w:szCs w:val="24"/>
        </w:rPr>
        <w:t xml:space="preserve"> должностных обязанностей работника.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3.2. Компенсационные выплаты (кроме районного коэффициента и процентной надбавки за стаж работы в южных районах Дальнего Востока), установленные в процентном отношении, применяются к окладу (должностному окладу),  </w:t>
      </w:r>
      <w:proofErr w:type="gramStart"/>
      <w:r w:rsidRPr="00A16FC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16FCC">
        <w:rPr>
          <w:rFonts w:ascii="Times New Roman" w:hAnsi="Times New Roman" w:cs="Times New Roman"/>
          <w:sz w:val="24"/>
          <w:szCs w:val="24"/>
        </w:rPr>
        <w:t xml:space="preserve"> соответствующим ПКГ без учета повышающих коэффициентов.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3.3. Выплата работникам, занятым на тяжелых работах с вредными и (или) опасными и иными особыми условиями труда, устанавливается в соответствии со ст. 147 Трудового кодекса РФ.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Работодатель обязан  организовать проведение специальной оценки условий труда в соответствии с законодательством о специальной  оценке условий  труда.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Оплата труда работников, занятых на работах с вредными и (или) опасными </w:t>
      </w:r>
      <w:r w:rsidRPr="00A16FCC">
        <w:rPr>
          <w:rFonts w:ascii="Times New Roman" w:hAnsi="Times New Roman" w:cs="Times New Roman"/>
          <w:sz w:val="24"/>
          <w:szCs w:val="24"/>
        </w:rPr>
        <w:lastRenderedPageBreak/>
        <w:t>условиями труда, устанавливается в повышенном размере.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Минимальный размер повышения оплаты труда работникам, занятым на работах с вредными и (или) опасными условиями труда, составляет 4 процента оклада (должностного оклада), установленного для различных  видов работ с нормальными условиями труда.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Конкретные размеры повышения оплаты труда устанавливаются руководителем учреждения с учетом мнения представительного органа работников по результатам аттестации рабочих мест по условиям труда, проведенной до дня вступления в силу Федерального закона от 28.12.2013 года № 426-ФЗ «О специальной оценке условий труда» или по результатам специальной оценки условий труда на рабочих местах.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Если по итогам специальной оценки условий труда рабочее место признается безопасным, то осуществление указанной выплаты не производится.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3.4. К заработной плате работников муниципального образовательного учреждения выплачиваются: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районный коэффициент за работу в южных районах Дальнего Востока в размере 30 процентов;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процентные надбавки за стаж работы в организациях, расположенных в южных районах Дальнего Востока, в размерах, установленных нормативными актами Российской Федерации и Хабаровского края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-за наличие знака «Почетный работник общего образования», «Отличник народного просвещения» - в размере 300 рублей</w:t>
      </w:r>
      <w:proofErr w:type="gramStart"/>
      <w:r w:rsidRPr="00A16FC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A16FCC">
        <w:rPr>
          <w:rFonts w:ascii="Times New Roman" w:hAnsi="Times New Roman" w:cs="Times New Roman"/>
          <w:sz w:val="24"/>
          <w:szCs w:val="24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за работу в выходные и нерабочие праздничные дни, за работу с разделением смены на части (с перерывом работы свыше двух часов), водителю за разъездной характер работы и при выполнении работ в других условиях, отклоняющихся от нормальных), устанавливаются в соответствии с законодательством Российской</w:t>
      </w:r>
      <w:proofErr w:type="gramEnd"/>
      <w:r w:rsidRPr="00A16FCC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3.5.1. Размер компенсационных выплат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3.5.2. Доплата за работу в ночное время производится работникам за каждый час работы в ночное время.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Ночным считается время с 22 часов до 6 часов утра.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Минимальный размер доплаты – 20 процентов части оклада (должностного оклада) за час работы работника, рекомендуемый  максимальный размер доплаты  –  35 </w:t>
      </w:r>
      <w:r w:rsidRPr="00A16FCC">
        <w:rPr>
          <w:rFonts w:ascii="Times New Roman" w:hAnsi="Times New Roman" w:cs="Times New Roman"/>
          <w:sz w:val="24"/>
          <w:szCs w:val="24"/>
        </w:rPr>
        <w:lastRenderedPageBreak/>
        <w:t>процентов.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Расчет доплаты за часы работы в ночное время определяется с учетом оклада (должностного оклада) работника и среднемесячного количества рабочих часов в соответствующем календарном году в зависимости от продолжительности рабочей недели, устанавливаемой работнику.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3.5.3. Доплата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Размер доплат составляет: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- не менее одинарной дневной ставки сверх оклада (должностного оклада) при </w:t>
      </w:r>
      <w:proofErr w:type="gramStart"/>
      <w:r w:rsidRPr="00A16FCC">
        <w:rPr>
          <w:rFonts w:ascii="Times New Roman" w:hAnsi="Times New Roman" w:cs="Times New Roman"/>
          <w:sz w:val="24"/>
          <w:szCs w:val="24"/>
        </w:rPr>
        <w:t>работе полный день</w:t>
      </w:r>
      <w:proofErr w:type="gramEnd"/>
      <w:r w:rsidRPr="00A16FCC">
        <w:rPr>
          <w:rFonts w:ascii="Times New Roman" w:hAnsi="Times New Roman" w:cs="Times New Roman"/>
          <w:sz w:val="24"/>
          <w:szCs w:val="24"/>
        </w:rPr>
        <w:t>, если работа в выходной или нерабочий праздничный день производилась в пределах месячной нормы рабочего времени, и в размере не менее двойной дневной ставки сверх оклада (должностного оклада), если работа производилась сверх месячной нормы рабочего времени;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FCC">
        <w:rPr>
          <w:rFonts w:ascii="Times New Roman" w:hAnsi="Times New Roman" w:cs="Times New Roman"/>
          <w:sz w:val="24"/>
          <w:szCs w:val="24"/>
        </w:rPr>
        <w:t>- не менее одинарной части оклада (должностного оклада) сверх оклада (должностного оклада)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  <w:proofErr w:type="gramEnd"/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3.5.4. Повышенная оплата сверхурочной работы составляет за первые два часа работы не </w:t>
      </w:r>
      <w:proofErr w:type="gramStart"/>
      <w:r w:rsidRPr="00A16FCC">
        <w:rPr>
          <w:rFonts w:ascii="Times New Roman" w:hAnsi="Times New Roman" w:cs="Times New Roman"/>
          <w:sz w:val="24"/>
          <w:szCs w:val="24"/>
        </w:rPr>
        <w:t>менее полуторного</w:t>
      </w:r>
      <w:proofErr w:type="gramEnd"/>
      <w:r w:rsidRPr="00A16FCC">
        <w:rPr>
          <w:rFonts w:ascii="Times New Roman" w:hAnsi="Times New Roman" w:cs="Times New Roman"/>
          <w:sz w:val="24"/>
          <w:szCs w:val="24"/>
        </w:rPr>
        <w:t xml:space="preserve"> размера, за последующие часы - двойного размера в соответствии со ст. 152 Трудового кодекса Российской Федерации.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261"/>
      <w:bookmarkEnd w:id="9"/>
      <w:r w:rsidRPr="00A16FCC">
        <w:rPr>
          <w:rFonts w:ascii="Times New Roman" w:hAnsi="Times New Roman" w:cs="Times New Roman"/>
          <w:sz w:val="24"/>
          <w:szCs w:val="24"/>
        </w:rPr>
        <w:t>4. Порядок и условия установления стимулирующих выплат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4.1. Стимулирующие выплаты направлены на усиление мотивации работников образовательного учреждения к высокой результативности и качеству труда.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4.2. Стимулирующие выплаты, размеры и условия их осуществления устанавливаются коллективными договорами, соглашениями, локальными нормативными актами.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4.3. В соответствии с перечнем видов выплат стимулирующего характера в муниципальных учреждениях работникам муниципальных образовательных учреждений города Хабаровска  могут быть установлены следующие виды выплат: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выплаты за интенсивность и высокие результаты работы;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выплаты за качество выполняемых работ;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выплаты за профессиональное мастерство, классность;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lastRenderedPageBreak/>
        <w:t>- надбавка за стаж непрерывной работы в образовательных учреждениях;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выплаты за применение в работе достижений науки и передовых методов труда;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 премиальные выплаты по итогам работы;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премиальные выплаты за выполнение особо важных и срочных работ.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4.4. Стимулирующие выплаты работникам устанавливаются в соответствии с Положением об установлении выплат стимулирующего характера и критериями для установления стимулирующих выплат, позволяющими оценить результативность и качество работы, разработанным руководителем учреждения с участием органов общественного самоуправления образовательного учреждения и утвержденным локальным нормативным актом учреждения. 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Для установления работникам МАДОУ стимулирующих выплат в учреждении создается Комиссия, утверждаемая приказом заведующего МАДОУ. Основными задачами Комиссии являются: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оценка результатов деятельности работников образовательного учреждения на основании  рейтинговых листов и в соответствии с Критериями, определенными в Приложении № 6 к данному Положению.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16FC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16FCC">
        <w:rPr>
          <w:rFonts w:ascii="Times New Roman" w:hAnsi="Times New Roman" w:cs="Times New Roman"/>
          <w:sz w:val="24"/>
          <w:szCs w:val="24"/>
        </w:rPr>
        <w:t>ассмотрение и одобрение предлагаемого руководителем образовательного учреждения перечня работников - получателей стимулирующих выплат;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подготовка протокола заседания Комиссии о назначении стимулирующих выплат.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Состав Комиссии определяется учреждением самостоятельно, но не может быть менее трех человек. В состав Комиссии включаются: представитель трудового коллектива, любой сотрудник детского сада, председатель профсоюзного комитета, </w:t>
      </w:r>
      <w:proofErr w:type="spellStart"/>
      <w:r w:rsidRPr="00A16FC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16FCC">
        <w:rPr>
          <w:rFonts w:ascii="Times New Roman" w:hAnsi="Times New Roman" w:cs="Times New Roman"/>
          <w:sz w:val="24"/>
          <w:szCs w:val="24"/>
        </w:rPr>
        <w:t xml:space="preserve">/заведующего по УВР, </w:t>
      </w:r>
      <w:proofErr w:type="spellStart"/>
      <w:r w:rsidRPr="00A16FC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16FCC">
        <w:rPr>
          <w:rFonts w:ascii="Times New Roman" w:hAnsi="Times New Roman" w:cs="Times New Roman"/>
          <w:sz w:val="24"/>
          <w:szCs w:val="24"/>
        </w:rPr>
        <w:t xml:space="preserve">/заведующего по АХР.  Окончательный состав Комиссии по установлению стимулирующих выплат работникам МАДОУ «Центр развития </w:t>
      </w:r>
      <w:proofErr w:type="spellStart"/>
      <w:proofErr w:type="gramStart"/>
      <w:r w:rsidRPr="00A16FCC">
        <w:rPr>
          <w:rFonts w:ascii="Times New Roman" w:hAnsi="Times New Roman" w:cs="Times New Roman"/>
          <w:sz w:val="24"/>
          <w:szCs w:val="24"/>
        </w:rPr>
        <w:t>ребенка-детский</w:t>
      </w:r>
      <w:proofErr w:type="spellEnd"/>
      <w:proofErr w:type="gramEnd"/>
      <w:r w:rsidRPr="00A16FCC">
        <w:rPr>
          <w:rFonts w:ascii="Times New Roman" w:hAnsi="Times New Roman" w:cs="Times New Roman"/>
          <w:sz w:val="24"/>
          <w:szCs w:val="24"/>
        </w:rPr>
        <w:t xml:space="preserve"> сад  № 167 «Родничок»  утверждается приказом Руководителя учреждения. 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Руководитель МАДОУ представляет в Комиссию информацию о деятельности работников, что является основанием для оценки выполнения (не выполнения) показателей рейтинговых листов по каждому работнику. По итогам оценки работы сотрудников МАДОУ Комиссией определяется размер стимулирующих доплат, надбавок, премии, а при нарушении трудовой,  финансовой дисциплины, невыполнения установленных показателей стимулирующих выплат определяются причины и размер снижения, снятия, лишения.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Стимулирующие выплаты по результатам труда определяются Комиссией учреждения, обеспечивающей демократический государственно-общественный характер управления, по представлению заведующего МАДОУ по итогам каждого месяца (квартала, года). Решение Комиссии определяется протоколом. На основании протокола Комиссии учреждения заведующий МАДОУ издает приказ о стимулировании работников.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Разногласия между решением Комиссии и администрацией МАДОУ </w:t>
      </w:r>
      <w:r w:rsidRPr="00A16FCC">
        <w:rPr>
          <w:rFonts w:ascii="Times New Roman" w:hAnsi="Times New Roman" w:cs="Times New Roman"/>
          <w:sz w:val="24"/>
          <w:szCs w:val="24"/>
        </w:rPr>
        <w:lastRenderedPageBreak/>
        <w:t>рассматриваются на общем собрании коллектива. Комиссия имеет право приглашать на свои заседания, по необходимости, любого члена коллектива.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Стимулирующие выплаты производятся в пределах бюджетных ассигнований на оплату труда работников учреждения, а также из средств от предпринимательской и иной, приносящей доход деятельности, направленной на оплату труда работников.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Оценка деятельности работников происходит, </w:t>
      </w:r>
      <w:proofErr w:type="gramStart"/>
      <w:r w:rsidRPr="00A16FCC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A16FCC">
        <w:rPr>
          <w:rFonts w:ascii="Times New Roman" w:hAnsi="Times New Roman" w:cs="Times New Roman"/>
          <w:sz w:val="24"/>
          <w:szCs w:val="24"/>
        </w:rPr>
        <w:t xml:space="preserve"> утвержденного Положения и критериев по распределению стимулирующих выплат.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Стимулирующие выплаты не выплачиваются или снижаются: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при нарушении охраны жизни и здоровья детей, охраны труда, ТБ и ППБ - зафиксированный случай за отчетный период;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жалобы со стороны родителей;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наличие обоснованной жалобы.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4.5. Премирование работников учреждения осуществляется на основе Положения о премировании, утверждаемого локальным нормативным актом учреждения.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4.6. Надбавка за стаж непрерывной работы в образовательных учреждениях устанавливается в соответствии с Порядком установления и размерами надбавок за стаж непрерывной работы в образовательных учреждениях  согласно  приложению № 5 к настоящему Положению. Надбавка за непрерывный стаж работы в муниципальных образовательных учреждениях начисляется в процентах к окладу (должностному окладу)  с учетом установленной нагрузки, но не более чем на 1 ставку.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4.7.Стимулирующие выплаты могут устанавливаться как в абсолютном значении, так и в процентном отношении к окладу (должностному окладу).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Максимальный размер выплат не ограничен.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4.8. Стимулирующие выплаты производятся в пределах бюджетных ассигнований на оплату труда работников учреждения.</w:t>
      </w:r>
      <w:bookmarkStart w:id="10" w:name="Par286"/>
      <w:bookmarkEnd w:id="10"/>
      <w:r w:rsidRPr="00A16FC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                        5. Другие вопросы оплаты труда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5.1. Штатное расписание учреждения ежегодно утверждается руководителем и согласовывается начальником управления образования.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5.2. Из фонда оплаты труда работникам учреждения  оказывается материальная помощь.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Материальная помощь устанавливается в размере одного оклада (должностного оклада), но не более установленной нагрузки и выплачивается в течение года в пределах утвержденного фонда оплаты труда.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Порядок выплаты материальной помощи устанавливается локальным актом учреждения с учетом мнения представительного органа работников.</w:t>
      </w:r>
    </w:p>
    <w:p w:rsidR="00A16FCC" w:rsidRDefault="00A16FCC" w:rsidP="00A16FCC">
      <w:pPr>
        <w:widowControl w:val="0"/>
        <w:autoSpaceDE w:val="0"/>
        <w:autoSpaceDN w:val="0"/>
        <w:adjustRightInd w:val="0"/>
        <w:spacing w:after="0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ar299"/>
      <w:bookmarkEnd w:id="11"/>
      <w:r>
        <w:rPr>
          <w:rFonts w:ascii="Times New Roman" w:hAnsi="Times New Roman" w:cs="Times New Roman"/>
          <w:sz w:val="24"/>
          <w:szCs w:val="24"/>
        </w:rPr>
        <w:lastRenderedPageBreak/>
        <w:t>Прило</w:t>
      </w:r>
      <w:r w:rsidRPr="00A16FCC">
        <w:rPr>
          <w:rFonts w:ascii="Times New Roman" w:hAnsi="Times New Roman" w:cs="Times New Roman"/>
          <w:sz w:val="24"/>
          <w:szCs w:val="24"/>
        </w:rPr>
        <w:t>жение № 1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spacing w:after="0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к Положению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об оплате труда работников МАДОУ 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«Центр развития </w:t>
      </w:r>
      <w:proofErr w:type="spellStart"/>
      <w:proofErr w:type="gramStart"/>
      <w:r w:rsidRPr="00A16FCC">
        <w:rPr>
          <w:rFonts w:ascii="Times New Roman" w:hAnsi="Times New Roman" w:cs="Times New Roman"/>
          <w:sz w:val="24"/>
          <w:szCs w:val="24"/>
        </w:rPr>
        <w:t>ребенка-детский</w:t>
      </w:r>
      <w:proofErr w:type="spellEnd"/>
      <w:proofErr w:type="gramEnd"/>
      <w:r w:rsidRPr="00A16FCC">
        <w:rPr>
          <w:rFonts w:ascii="Times New Roman" w:hAnsi="Times New Roman" w:cs="Times New Roman"/>
          <w:sz w:val="24"/>
          <w:szCs w:val="24"/>
        </w:rPr>
        <w:t xml:space="preserve"> сад №  167 «Родничок», финансирование  оплаты которого осуществляется за счет собственных доходов городского округа «Город Хабаровск» и краевой субвенции на получение общедоступного и бесплатного дошкольного образования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309"/>
      <w:bookmarkEnd w:id="12"/>
      <w:r w:rsidRPr="00A16FCC">
        <w:rPr>
          <w:rFonts w:ascii="Times New Roman" w:hAnsi="Times New Roman" w:cs="Times New Roman"/>
          <w:sz w:val="24"/>
          <w:szCs w:val="24"/>
        </w:rPr>
        <w:t>РАЗМЕРЫ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повышающих коэффициентов к окладу (должностному окладу) за квалификационную категорию, наличие ученой степени, звания «заслуженный», «народный»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12"/>
        <w:gridCol w:w="2340"/>
        <w:gridCol w:w="2460"/>
      </w:tblGrid>
      <w:tr w:rsidR="00A16FCC" w:rsidRPr="00A16FCC" w:rsidTr="001E509B">
        <w:tblPrEx>
          <w:tblCellMar>
            <w:top w:w="0" w:type="dxa"/>
            <w:bottom w:w="0" w:type="dxa"/>
          </w:tblCellMar>
        </w:tblPrEx>
        <w:trPr>
          <w:trHeight w:val="1386"/>
          <w:tblCellSpacing w:w="5" w:type="nil"/>
        </w:trPr>
        <w:tc>
          <w:tcPr>
            <w:tcW w:w="42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Показатели квалификации</w:t>
            </w:r>
          </w:p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руководящие работники</w:t>
            </w:r>
          </w:p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CC" w:rsidRPr="00A16FCC" w:rsidTr="001E509B">
        <w:tblPrEx>
          <w:tblCellMar>
            <w:top w:w="0" w:type="dxa"/>
            <w:bottom w:w="0" w:type="dxa"/>
          </w:tblCellMar>
        </w:tblPrEx>
        <w:trPr>
          <w:trHeight w:val="74"/>
          <w:tblCellSpacing w:w="5" w:type="nil"/>
        </w:trPr>
        <w:tc>
          <w:tcPr>
            <w:tcW w:w="42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CC" w:rsidRPr="00A16FCC" w:rsidTr="001E509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категория </w:t>
            </w:r>
          </w:p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 0,75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16FCC" w:rsidRPr="00A16FCC" w:rsidTr="001E509B">
        <w:tblPrEx>
          <w:tblCellMar>
            <w:top w:w="0" w:type="dxa"/>
            <w:bottom w:w="0" w:type="dxa"/>
          </w:tblCellMar>
        </w:tblPrEx>
        <w:trPr>
          <w:trHeight w:val="869"/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 </w:t>
            </w:r>
          </w:p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6FCC" w:rsidRPr="00A16FCC" w:rsidTr="001E509B">
        <w:tblPrEx>
          <w:tblCellMar>
            <w:top w:w="0" w:type="dxa"/>
            <w:bottom w:w="0" w:type="dxa"/>
          </w:tblCellMar>
        </w:tblPrEx>
        <w:trPr>
          <w:trHeight w:val="109"/>
          <w:tblCellSpacing w:w="5" w:type="nil"/>
        </w:trPr>
        <w:tc>
          <w:tcPr>
            <w:tcW w:w="421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CC" w:rsidRPr="00A16FCC" w:rsidTr="001E509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8" w:space="0" w:color="auto"/>
              <w:right w:val="single" w:sz="8" w:space="0" w:color="auto"/>
            </w:tcBorders>
          </w:tcPr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 кандидата наук</w:t>
            </w:r>
          </w:p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16FCC" w:rsidRPr="00A16FCC" w:rsidTr="001E509B">
        <w:tblPrEx>
          <w:tblCellMar>
            <w:top w:w="0" w:type="dxa"/>
            <w:bottom w:w="0" w:type="dxa"/>
          </w:tblCellMar>
        </w:tblPrEx>
        <w:trPr>
          <w:trHeight w:val="149"/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CC" w:rsidRPr="00A16FCC" w:rsidTr="001E509B">
        <w:tblPrEx>
          <w:tblCellMar>
            <w:top w:w="0" w:type="dxa"/>
            <w:bottom w:w="0" w:type="dxa"/>
          </w:tblCellMar>
        </w:tblPrEx>
        <w:trPr>
          <w:trHeight w:val="177"/>
          <w:tblCellSpacing w:w="5" w:type="nil"/>
        </w:trPr>
        <w:tc>
          <w:tcPr>
            <w:tcW w:w="421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 доктора наук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0, 2</w:t>
            </w:r>
          </w:p>
        </w:tc>
      </w:tr>
      <w:tr w:rsidR="00A16FCC" w:rsidRPr="00A16FCC" w:rsidTr="001E509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CC" w:rsidRPr="00A16FCC" w:rsidTr="001E509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CC" w:rsidRPr="00A16FCC" w:rsidTr="001E509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8" w:space="0" w:color="auto"/>
              <w:right w:val="single" w:sz="8" w:space="0" w:color="auto"/>
            </w:tcBorders>
          </w:tcPr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Наличие  почетного звания «</w:t>
            </w:r>
            <w:proofErr w:type="gramStart"/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  <w:proofErr w:type="gramEnd"/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», «заслуженный», другие почетные звания, соответствующие у руководящих работников профилю учреждения, у педагогических – профилю педагогической деятельности</w:t>
            </w:r>
          </w:p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CC" w:rsidRPr="00A16FCC" w:rsidTr="001E509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6FCC" w:rsidRPr="00A16FCC" w:rsidRDefault="00A16FCC" w:rsidP="00A1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FCC" w:rsidRDefault="00A16FCC" w:rsidP="00A16FCC">
      <w:pPr>
        <w:widowControl w:val="0"/>
        <w:autoSpaceDE w:val="0"/>
        <w:autoSpaceDN w:val="0"/>
        <w:adjustRightInd w:val="0"/>
        <w:spacing w:after="0"/>
        <w:ind w:left="4248" w:firstLine="288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ar331"/>
      <w:bookmarkEnd w:id="13"/>
    </w:p>
    <w:p w:rsidR="00A16FCC" w:rsidRDefault="00A16FCC" w:rsidP="00A16FCC">
      <w:pPr>
        <w:widowControl w:val="0"/>
        <w:autoSpaceDE w:val="0"/>
        <w:autoSpaceDN w:val="0"/>
        <w:adjustRightInd w:val="0"/>
        <w:spacing w:after="0"/>
        <w:ind w:left="4248" w:firstLine="288"/>
        <w:outlineLvl w:val="1"/>
        <w:rPr>
          <w:rFonts w:ascii="Times New Roman" w:hAnsi="Times New Roman" w:cs="Times New Roman"/>
          <w:sz w:val="24"/>
          <w:szCs w:val="24"/>
        </w:rPr>
      </w:pPr>
    </w:p>
    <w:p w:rsidR="00A16FCC" w:rsidRDefault="00A16FCC" w:rsidP="00A16FCC">
      <w:pPr>
        <w:widowControl w:val="0"/>
        <w:autoSpaceDE w:val="0"/>
        <w:autoSpaceDN w:val="0"/>
        <w:adjustRightInd w:val="0"/>
        <w:spacing w:after="0"/>
        <w:ind w:left="4248" w:firstLine="288"/>
        <w:outlineLvl w:val="1"/>
        <w:rPr>
          <w:rFonts w:ascii="Times New Roman" w:hAnsi="Times New Roman" w:cs="Times New Roman"/>
          <w:sz w:val="24"/>
          <w:szCs w:val="24"/>
        </w:rPr>
      </w:pPr>
    </w:p>
    <w:p w:rsidR="00A16FCC" w:rsidRDefault="00A16FCC" w:rsidP="00A16FCC">
      <w:pPr>
        <w:widowControl w:val="0"/>
        <w:autoSpaceDE w:val="0"/>
        <w:autoSpaceDN w:val="0"/>
        <w:adjustRightInd w:val="0"/>
        <w:ind w:left="4248" w:firstLine="288"/>
        <w:outlineLvl w:val="1"/>
        <w:rPr>
          <w:rFonts w:ascii="Times New Roman" w:hAnsi="Times New Roman" w:cs="Times New Roman"/>
          <w:sz w:val="24"/>
          <w:szCs w:val="24"/>
        </w:rPr>
      </w:pPr>
    </w:p>
    <w:p w:rsidR="00A16FCC" w:rsidRDefault="00A16FCC" w:rsidP="00A16FCC">
      <w:pPr>
        <w:widowControl w:val="0"/>
        <w:autoSpaceDE w:val="0"/>
        <w:autoSpaceDN w:val="0"/>
        <w:adjustRightInd w:val="0"/>
        <w:ind w:left="4248" w:firstLine="288"/>
        <w:outlineLvl w:val="1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spacing w:after="0"/>
        <w:ind w:left="4248" w:firstLine="28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A16FCC">
        <w:rPr>
          <w:rFonts w:ascii="Times New Roman" w:hAnsi="Times New Roman" w:cs="Times New Roman"/>
          <w:sz w:val="24"/>
          <w:szCs w:val="24"/>
        </w:rPr>
        <w:t>риложение № 2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spacing w:after="0" w:line="240" w:lineRule="exact"/>
        <w:ind w:left="4248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к Положению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об оплате труда работников МАДОУ «Центр развития </w:t>
      </w:r>
      <w:proofErr w:type="spellStart"/>
      <w:proofErr w:type="gramStart"/>
      <w:r w:rsidRPr="00A16FCC">
        <w:rPr>
          <w:rFonts w:ascii="Times New Roman" w:hAnsi="Times New Roman" w:cs="Times New Roman"/>
          <w:sz w:val="24"/>
          <w:szCs w:val="24"/>
        </w:rPr>
        <w:t>ребенка-детский</w:t>
      </w:r>
      <w:proofErr w:type="spellEnd"/>
      <w:proofErr w:type="gramEnd"/>
      <w:r w:rsidRPr="00A16FCC">
        <w:rPr>
          <w:rFonts w:ascii="Times New Roman" w:hAnsi="Times New Roman" w:cs="Times New Roman"/>
          <w:sz w:val="24"/>
          <w:szCs w:val="24"/>
        </w:rPr>
        <w:t xml:space="preserve"> сад № 167 «Родничок», финансирование  оплаты которого осуществляется за счет собственных доходов городского округа «Город Хабаровск» и краевой субвенции на получение общедоступного и бесплатного дошкольного образования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ar341"/>
      <w:bookmarkEnd w:id="14"/>
      <w:r w:rsidRPr="00A16FCC">
        <w:rPr>
          <w:rFonts w:ascii="Times New Roman" w:hAnsi="Times New Roman" w:cs="Times New Roman"/>
          <w:sz w:val="24"/>
          <w:szCs w:val="24"/>
        </w:rPr>
        <w:t>РАЗМЕРЫ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повышающих коэффициентов за специфику работы</w:t>
      </w:r>
    </w:p>
    <w:tbl>
      <w:tblPr>
        <w:tblW w:w="893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103"/>
        <w:gridCol w:w="3119"/>
      </w:tblGrid>
      <w:tr w:rsidR="00A16FCC" w:rsidRPr="00A16FCC" w:rsidTr="001E509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Показатели специфики работы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ind w:left="67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Размер повышающего   коэффициента</w:t>
            </w:r>
          </w:p>
        </w:tc>
      </w:tr>
      <w:tr w:rsidR="00A16FCC" w:rsidRPr="00A16FCC" w:rsidTr="001E509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FCC" w:rsidRPr="00A16FCC" w:rsidRDefault="00A16FCC" w:rsidP="001E509B">
            <w:pPr>
              <w:widowControl w:val="0"/>
              <w:tabs>
                <w:tab w:val="left" w:pos="-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в компенсирующих учреждениях, структурных подразделениях для обучающихся (воспитанников) с </w:t>
            </w:r>
            <w:proofErr w:type="gramStart"/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proofErr w:type="gramEnd"/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возможнос-тями</w:t>
            </w:r>
            <w:proofErr w:type="spellEnd"/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здоровья:                       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- руководящим работникам (за исключением главных бухгалтеров), педагогическим работникам;   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заместителям руководителей по  административно-хозяйственной работе, другим работникам (за исключением бухгалтеров, секретарей-машинисток, </w:t>
            </w:r>
            <w:proofErr w:type="spellStart"/>
            <w:proofErr w:type="gramStart"/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дело-производителей</w:t>
            </w:r>
            <w:proofErr w:type="spellEnd"/>
            <w:proofErr w:type="gramEnd"/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, сторожей, рабочих по </w:t>
            </w:r>
            <w:proofErr w:type="spellStart"/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ком-плексному</w:t>
            </w:r>
            <w:proofErr w:type="spellEnd"/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 обслуживанию и ремонту здания (дворников))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0,2                                                               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0,15                                                                                               </w:t>
            </w:r>
          </w:p>
        </w:tc>
      </w:tr>
      <w:tr w:rsidR="00A16FCC" w:rsidRPr="00A16FCC" w:rsidTr="001E509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За работу в группах компенсирующей   направленности для обучающихся (воспитанников) с  ограниченными возможностями здоровья: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- руководящим работникам (за исключением главных бухгалтеров, заместителей руководителя по административно-хозяйственной работе), старшим          воспитателям (при наличии 2-х и более групп);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педагогическим работникам;                           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- другим работникам     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0,2   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0,15</w:t>
            </w:r>
          </w:p>
        </w:tc>
      </w:tr>
      <w:tr w:rsidR="00A16FCC" w:rsidRPr="00A16FCC" w:rsidTr="001E509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Педагогическим работникам за индивидуальное обучение на дому на основании медицинского заключения детей, имеющих ограниченные возможности здоровья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0,2</w:t>
            </w:r>
          </w:p>
        </w:tc>
      </w:tr>
      <w:tr w:rsidR="00A16FCC" w:rsidRPr="00A16FCC" w:rsidTr="001E509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  логопедических пунктов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16FCC" w:rsidRPr="00A16FCC" w:rsidTr="001E509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pStyle w:val="ConsPlusCell"/>
        <w:jc w:val="center"/>
        <w:rPr>
          <w:sz w:val="24"/>
          <w:szCs w:val="24"/>
        </w:rPr>
      </w:pPr>
      <w:r w:rsidRPr="00A16FCC">
        <w:rPr>
          <w:sz w:val="24"/>
          <w:szCs w:val="24"/>
        </w:rPr>
        <w:t>_____________________________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left="3828" w:firstLine="1842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Par377"/>
      <w:bookmarkStart w:id="16" w:name="Par402"/>
      <w:bookmarkEnd w:id="15"/>
      <w:bookmarkEnd w:id="16"/>
    </w:p>
    <w:p w:rsidR="00A16FCC" w:rsidRDefault="00A16FCC" w:rsidP="00A16FCC">
      <w:pPr>
        <w:widowControl w:val="0"/>
        <w:autoSpaceDE w:val="0"/>
        <w:autoSpaceDN w:val="0"/>
        <w:adjustRightInd w:val="0"/>
        <w:ind w:left="3828" w:firstLine="1842"/>
        <w:outlineLvl w:val="1"/>
        <w:rPr>
          <w:rFonts w:ascii="Times New Roman" w:hAnsi="Times New Roman" w:cs="Times New Roman"/>
          <w:sz w:val="24"/>
          <w:szCs w:val="24"/>
        </w:rPr>
      </w:pPr>
    </w:p>
    <w:p w:rsidR="00A16FCC" w:rsidRDefault="00A16FCC" w:rsidP="00A16FCC">
      <w:pPr>
        <w:widowControl w:val="0"/>
        <w:autoSpaceDE w:val="0"/>
        <w:autoSpaceDN w:val="0"/>
        <w:adjustRightInd w:val="0"/>
        <w:ind w:left="3828" w:firstLine="1842"/>
        <w:outlineLvl w:val="1"/>
        <w:rPr>
          <w:rFonts w:ascii="Times New Roman" w:hAnsi="Times New Roman" w:cs="Times New Roman"/>
          <w:sz w:val="24"/>
          <w:szCs w:val="24"/>
        </w:rPr>
      </w:pPr>
    </w:p>
    <w:p w:rsidR="00A16FCC" w:rsidRDefault="00A16FCC" w:rsidP="00A16FCC">
      <w:pPr>
        <w:widowControl w:val="0"/>
        <w:autoSpaceDE w:val="0"/>
        <w:autoSpaceDN w:val="0"/>
        <w:adjustRightInd w:val="0"/>
        <w:ind w:left="3828" w:firstLine="1842"/>
        <w:outlineLvl w:val="1"/>
        <w:rPr>
          <w:rFonts w:ascii="Times New Roman" w:hAnsi="Times New Roman" w:cs="Times New Roman"/>
          <w:sz w:val="24"/>
          <w:szCs w:val="24"/>
        </w:rPr>
      </w:pPr>
    </w:p>
    <w:p w:rsidR="00A16FCC" w:rsidRDefault="00A16FCC" w:rsidP="00A16FCC">
      <w:pPr>
        <w:widowControl w:val="0"/>
        <w:autoSpaceDE w:val="0"/>
        <w:autoSpaceDN w:val="0"/>
        <w:adjustRightInd w:val="0"/>
        <w:ind w:left="3828" w:firstLine="1842"/>
        <w:outlineLvl w:val="1"/>
        <w:rPr>
          <w:rFonts w:ascii="Times New Roman" w:hAnsi="Times New Roman" w:cs="Times New Roman"/>
          <w:sz w:val="24"/>
          <w:szCs w:val="24"/>
        </w:rPr>
      </w:pPr>
    </w:p>
    <w:p w:rsidR="00A16FCC" w:rsidRDefault="00A16FCC" w:rsidP="00A16FCC">
      <w:pPr>
        <w:widowControl w:val="0"/>
        <w:autoSpaceDE w:val="0"/>
        <w:autoSpaceDN w:val="0"/>
        <w:adjustRightInd w:val="0"/>
        <w:ind w:left="3828" w:firstLine="1842"/>
        <w:outlineLvl w:val="1"/>
        <w:rPr>
          <w:rFonts w:ascii="Times New Roman" w:hAnsi="Times New Roman" w:cs="Times New Roman"/>
          <w:sz w:val="24"/>
          <w:szCs w:val="24"/>
        </w:rPr>
      </w:pPr>
    </w:p>
    <w:p w:rsidR="00A16FCC" w:rsidRDefault="00A16FCC" w:rsidP="00A16FCC">
      <w:pPr>
        <w:widowControl w:val="0"/>
        <w:autoSpaceDE w:val="0"/>
        <w:autoSpaceDN w:val="0"/>
        <w:adjustRightInd w:val="0"/>
        <w:ind w:left="3828" w:firstLine="1842"/>
        <w:outlineLvl w:val="1"/>
        <w:rPr>
          <w:rFonts w:ascii="Times New Roman" w:hAnsi="Times New Roman" w:cs="Times New Roman"/>
          <w:sz w:val="24"/>
          <w:szCs w:val="24"/>
        </w:rPr>
      </w:pPr>
    </w:p>
    <w:p w:rsidR="00A16FCC" w:rsidRDefault="00A16FCC" w:rsidP="00A16FCC">
      <w:pPr>
        <w:widowControl w:val="0"/>
        <w:autoSpaceDE w:val="0"/>
        <w:autoSpaceDN w:val="0"/>
        <w:adjustRightInd w:val="0"/>
        <w:ind w:left="3828" w:firstLine="1842"/>
        <w:outlineLvl w:val="1"/>
        <w:rPr>
          <w:rFonts w:ascii="Times New Roman" w:hAnsi="Times New Roman" w:cs="Times New Roman"/>
          <w:sz w:val="24"/>
          <w:szCs w:val="24"/>
        </w:rPr>
      </w:pPr>
    </w:p>
    <w:p w:rsidR="00A16FCC" w:rsidRDefault="00A16FCC" w:rsidP="00A16FCC">
      <w:pPr>
        <w:widowControl w:val="0"/>
        <w:autoSpaceDE w:val="0"/>
        <w:autoSpaceDN w:val="0"/>
        <w:adjustRightInd w:val="0"/>
        <w:ind w:left="3828" w:firstLine="1842"/>
        <w:outlineLvl w:val="1"/>
        <w:rPr>
          <w:rFonts w:ascii="Times New Roman" w:hAnsi="Times New Roman" w:cs="Times New Roman"/>
          <w:sz w:val="24"/>
          <w:szCs w:val="24"/>
        </w:rPr>
      </w:pPr>
    </w:p>
    <w:p w:rsidR="00A16FCC" w:rsidRDefault="00A16FCC" w:rsidP="00A16FCC">
      <w:pPr>
        <w:widowControl w:val="0"/>
        <w:autoSpaceDE w:val="0"/>
        <w:autoSpaceDN w:val="0"/>
        <w:adjustRightInd w:val="0"/>
        <w:ind w:left="3828" w:firstLine="1842"/>
        <w:outlineLvl w:val="1"/>
        <w:rPr>
          <w:rFonts w:ascii="Times New Roman" w:hAnsi="Times New Roman" w:cs="Times New Roman"/>
          <w:sz w:val="24"/>
          <w:szCs w:val="24"/>
        </w:rPr>
      </w:pPr>
    </w:p>
    <w:p w:rsidR="00A16FCC" w:rsidRDefault="00A16FCC" w:rsidP="00A16FCC">
      <w:pPr>
        <w:widowControl w:val="0"/>
        <w:autoSpaceDE w:val="0"/>
        <w:autoSpaceDN w:val="0"/>
        <w:adjustRightInd w:val="0"/>
        <w:ind w:left="3828" w:firstLine="1842"/>
        <w:outlineLvl w:val="1"/>
        <w:rPr>
          <w:rFonts w:ascii="Times New Roman" w:hAnsi="Times New Roman" w:cs="Times New Roman"/>
          <w:sz w:val="24"/>
          <w:szCs w:val="24"/>
        </w:rPr>
      </w:pPr>
    </w:p>
    <w:p w:rsidR="00A16FCC" w:rsidRDefault="00A16FCC" w:rsidP="00A16FCC">
      <w:pPr>
        <w:widowControl w:val="0"/>
        <w:autoSpaceDE w:val="0"/>
        <w:autoSpaceDN w:val="0"/>
        <w:adjustRightInd w:val="0"/>
        <w:ind w:left="3828" w:firstLine="1842"/>
        <w:outlineLvl w:val="1"/>
        <w:rPr>
          <w:rFonts w:ascii="Times New Roman" w:hAnsi="Times New Roman" w:cs="Times New Roman"/>
          <w:sz w:val="24"/>
          <w:szCs w:val="24"/>
        </w:rPr>
      </w:pPr>
    </w:p>
    <w:p w:rsidR="00A16FCC" w:rsidRDefault="00A16FCC" w:rsidP="00A16FCC">
      <w:pPr>
        <w:widowControl w:val="0"/>
        <w:autoSpaceDE w:val="0"/>
        <w:autoSpaceDN w:val="0"/>
        <w:adjustRightInd w:val="0"/>
        <w:ind w:left="3828" w:firstLine="1842"/>
        <w:outlineLvl w:val="1"/>
        <w:rPr>
          <w:rFonts w:ascii="Times New Roman" w:hAnsi="Times New Roman" w:cs="Times New Roman"/>
          <w:sz w:val="24"/>
          <w:szCs w:val="24"/>
        </w:rPr>
      </w:pPr>
    </w:p>
    <w:p w:rsidR="00A16FCC" w:rsidRDefault="00A16FCC" w:rsidP="00A16FCC">
      <w:pPr>
        <w:widowControl w:val="0"/>
        <w:autoSpaceDE w:val="0"/>
        <w:autoSpaceDN w:val="0"/>
        <w:adjustRightInd w:val="0"/>
        <w:ind w:left="3828" w:firstLine="1842"/>
        <w:outlineLvl w:val="1"/>
        <w:rPr>
          <w:rFonts w:ascii="Times New Roman" w:hAnsi="Times New Roman" w:cs="Times New Roman"/>
          <w:sz w:val="24"/>
          <w:szCs w:val="24"/>
        </w:rPr>
      </w:pPr>
    </w:p>
    <w:p w:rsidR="00A16FCC" w:rsidRDefault="00A16FCC" w:rsidP="00A16FCC">
      <w:pPr>
        <w:widowControl w:val="0"/>
        <w:autoSpaceDE w:val="0"/>
        <w:autoSpaceDN w:val="0"/>
        <w:adjustRightInd w:val="0"/>
        <w:ind w:left="3828" w:firstLine="1842"/>
        <w:outlineLvl w:val="1"/>
        <w:rPr>
          <w:rFonts w:ascii="Times New Roman" w:hAnsi="Times New Roman" w:cs="Times New Roman"/>
          <w:sz w:val="24"/>
          <w:szCs w:val="24"/>
        </w:rPr>
      </w:pPr>
    </w:p>
    <w:p w:rsidR="00A16FCC" w:rsidRDefault="00A16FCC" w:rsidP="00A16FCC">
      <w:pPr>
        <w:widowControl w:val="0"/>
        <w:autoSpaceDE w:val="0"/>
        <w:autoSpaceDN w:val="0"/>
        <w:adjustRightInd w:val="0"/>
        <w:ind w:left="3828" w:firstLine="1842"/>
        <w:outlineLvl w:val="1"/>
        <w:rPr>
          <w:rFonts w:ascii="Times New Roman" w:hAnsi="Times New Roman" w:cs="Times New Roman"/>
          <w:sz w:val="24"/>
          <w:szCs w:val="24"/>
        </w:rPr>
      </w:pPr>
    </w:p>
    <w:p w:rsidR="00A16FCC" w:rsidRDefault="00A16FCC" w:rsidP="00A16FCC">
      <w:pPr>
        <w:widowControl w:val="0"/>
        <w:autoSpaceDE w:val="0"/>
        <w:autoSpaceDN w:val="0"/>
        <w:adjustRightInd w:val="0"/>
        <w:ind w:left="3828" w:firstLine="1842"/>
        <w:outlineLvl w:val="1"/>
        <w:rPr>
          <w:rFonts w:ascii="Times New Roman" w:hAnsi="Times New Roman" w:cs="Times New Roman"/>
          <w:sz w:val="24"/>
          <w:szCs w:val="24"/>
        </w:rPr>
      </w:pPr>
    </w:p>
    <w:p w:rsidR="00A16FCC" w:rsidRDefault="00A16FCC" w:rsidP="00A16FCC">
      <w:pPr>
        <w:widowControl w:val="0"/>
        <w:autoSpaceDE w:val="0"/>
        <w:autoSpaceDN w:val="0"/>
        <w:adjustRightInd w:val="0"/>
        <w:ind w:left="3828" w:firstLine="1842"/>
        <w:outlineLvl w:val="1"/>
        <w:rPr>
          <w:rFonts w:ascii="Times New Roman" w:hAnsi="Times New Roman" w:cs="Times New Roman"/>
          <w:sz w:val="24"/>
          <w:szCs w:val="24"/>
        </w:rPr>
      </w:pPr>
    </w:p>
    <w:p w:rsidR="00A16FCC" w:rsidRDefault="00A16FCC" w:rsidP="00A16FCC">
      <w:pPr>
        <w:widowControl w:val="0"/>
        <w:autoSpaceDE w:val="0"/>
        <w:autoSpaceDN w:val="0"/>
        <w:adjustRightInd w:val="0"/>
        <w:ind w:left="3828" w:firstLine="1842"/>
        <w:outlineLvl w:val="1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spacing w:after="0"/>
        <w:ind w:left="3828" w:firstLine="1842"/>
        <w:outlineLvl w:val="1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spacing w:after="0"/>
        <w:ind w:left="3828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spacing w:after="0" w:line="240" w:lineRule="exact"/>
        <w:ind w:left="4248" w:firstLine="5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    к Положению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об оплате труда работников 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МАДОУ «Центр развития  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16FCC">
        <w:rPr>
          <w:rFonts w:ascii="Times New Roman" w:hAnsi="Times New Roman" w:cs="Times New Roman"/>
          <w:sz w:val="24"/>
          <w:szCs w:val="24"/>
        </w:rPr>
        <w:t>ребенка-детский</w:t>
      </w:r>
      <w:proofErr w:type="spellEnd"/>
      <w:proofErr w:type="gramEnd"/>
      <w:r w:rsidRPr="00A16FCC">
        <w:rPr>
          <w:rFonts w:ascii="Times New Roman" w:hAnsi="Times New Roman" w:cs="Times New Roman"/>
          <w:sz w:val="24"/>
          <w:szCs w:val="24"/>
        </w:rPr>
        <w:t xml:space="preserve"> сад № 167 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«Родничок», финансирование  оплаты которого осуществляется за счет собственных доходов городского округа «Город Хабаровск» и краевой субвенции на получение общедоступного и бесплатного дошкольного образования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spacing w:line="240" w:lineRule="exact"/>
        <w:ind w:left="4536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Par412"/>
      <w:bookmarkEnd w:id="17"/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FC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16FCC" w:rsidRDefault="00A16FCC" w:rsidP="00A16FC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должностей, по которым условия оплаты труда устанавливаются с учетом имеющейся квалификационной категории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ab/>
        <w:t>При переходе педагогического работника, имеющего квалификационную категорию (первую или высшую), с одной должности на другую, по которым совпадают профили работы, условия оплаты труда устанавливаются с учетом имеющейся квалификационной категории в течение срока ее действия в следующих случаях:</w:t>
      </w:r>
    </w:p>
    <w:tbl>
      <w:tblPr>
        <w:tblW w:w="0" w:type="auto"/>
        <w:tblInd w:w="-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1"/>
        <w:gridCol w:w="7053"/>
      </w:tblGrid>
      <w:tr w:rsidR="00A16FCC" w:rsidRPr="00A16FCC" w:rsidTr="001E509B">
        <w:tc>
          <w:tcPr>
            <w:tcW w:w="2951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Должность, по которой установлена квалификационная категория или установлено соответствие занимаемой должности</w:t>
            </w:r>
          </w:p>
        </w:tc>
        <w:tc>
          <w:tcPr>
            <w:tcW w:w="7053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по которой рекомендуется  при оплате труда учитывать квалификационную категорию, соответствие занимаемой должности, установленную по должности, указанной в графе 1 </w:t>
            </w:r>
          </w:p>
        </w:tc>
      </w:tr>
      <w:tr w:rsidR="00A16FCC" w:rsidRPr="00A16FCC" w:rsidTr="001E509B">
        <w:tc>
          <w:tcPr>
            <w:tcW w:w="2951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3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FCC" w:rsidRPr="00A16FCC" w:rsidTr="001E509B">
        <w:tc>
          <w:tcPr>
            <w:tcW w:w="2951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Учитель, преподаватель</w:t>
            </w:r>
          </w:p>
        </w:tc>
        <w:tc>
          <w:tcPr>
            <w:tcW w:w="7053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преподаватель; учитель; воспитатель (независимо от образовательного учреждения, в котором выполняется работа); социальный педагог; педагог-организатор; старший 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должности); учитель, преподаватель, ведущий занятия по отдельным профильным темам из курса «Основы безопасности жизнедеятельности» (ОБЖ) </w:t>
            </w:r>
          </w:p>
        </w:tc>
      </w:tr>
      <w:tr w:rsidR="00A16FCC" w:rsidRPr="00A16FCC" w:rsidTr="001E509B">
        <w:tc>
          <w:tcPr>
            <w:tcW w:w="2951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воспитатель</w:t>
            </w:r>
          </w:p>
        </w:tc>
        <w:tc>
          <w:tcPr>
            <w:tcW w:w="7053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воспитатель; старший воспитатель</w:t>
            </w:r>
          </w:p>
        </w:tc>
      </w:tr>
      <w:tr w:rsidR="00A16FCC" w:rsidRPr="00A16FCC" w:rsidTr="001E509B">
        <w:tc>
          <w:tcPr>
            <w:tcW w:w="2951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основ </w:t>
            </w:r>
            <w:r w:rsidRPr="00A1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жизнедеятельности</w:t>
            </w:r>
          </w:p>
        </w:tc>
        <w:tc>
          <w:tcPr>
            <w:tcW w:w="7053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учитель, преподаватель, ведущий занятия  с </w:t>
            </w:r>
            <w:proofErr w:type="gramStart"/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из курса «Основы безопасности жизнедеятельности» (ОБЖ), в том </w:t>
            </w:r>
            <w:r w:rsidRPr="00A1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сверх учебной нагрузки, входящей в должностные обязанности преподавателя-организатора основ безопасности жизнедеятельности; учитель, преподаватель физкультуры (физического воспитания)</w:t>
            </w:r>
          </w:p>
        </w:tc>
      </w:tr>
      <w:tr w:rsidR="00A16FCC" w:rsidRPr="00A16FCC" w:rsidTr="001E509B">
        <w:tc>
          <w:tcPr>
            <w:tcW w:w="2951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физического воспитания</w:t>
            </w:r>
          </w:p>
        </w:tc>
        <w:tc>
          <w:tcPr>
            <w:tcW w:w="7053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(физического воспитания); преподаватель физкультуры (физического воспитания); инструктор по физкультуре; учитель, преподаватель, ведущий занятия  с </w:t>
            </w:r>
            <w:proofErr w:type="gramStart"/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из курса «Основы безопасности жизнедеятельности» (ОБЖ),</w:t>
            </w:r>
          </w:p>
        </w:tc>
      </w:tr>
      <w:tr w:rsidR="00A16FCC" w:rsidRPr="00A16FCC" w:rsidTr="001E509B">
        <w:tc>
          <w:tcPr>
            <w:tcW w:w="2951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Учитель-дефектолог, учитель-логопед</w:t>
            </w:r>
          </w:p>
        </w:tc>
        <w:tc>
          <w:tcPr>
            <w:tcW w:w="7053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учитель-логопед; учитель-дефектолог; учитель (независимо от преподаваемого предмета либо в начальных классах) в специальных (коррекционных) классах для детей с ограниченными возможностями здоровья; воспитатель;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A16FCC" w:rsidRPr="00A16FCC" w:rsidTr="001E509B">
        <w:tc>
          <w:tcPr>
            <w:tcW w:w="2951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Учитель музыки общеобразовательного учреждения либо структурного подразделения образовательного учреждения, реализующего общеобразовательную программу; преподаватель музыкальной дисциплины образовательного учреждения среднего профессионального образования либо структурного подразделения образовательного учреждения, реализующего образовательную программу среднего профессионального образования</w:t>
            </w:r>
          </w:p>
        </w:tc>
        <w:tc>
          <w:tcPr>
            <w:tcW w:w="7053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преподаватель детской музыкальной школы (школы искусств, культуры); музыкальный руководитель, концертмейстер</w:t>
            </w:r>
          </w:p>
        </w:tc>
      </w:tr>
      <w:tr w:rsidR="00A16FCC" w:rsidRPr="00A16FCC" w:rsidTr="001E509B">
        <w:tc>
          <w:tcPr>
            <w:tcW w:w="2951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детской музыкальной, </w:t>
            </w:r>
            <w:r w:rsidRPr="00A1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школы, (школы искусств, культуры); концертмейстер</w:t>
            </w:r>
          </w:p>
        </w:tc>
        <w:tc>
          <w:tcPr>
            <w:tcW w:w="7053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музыки общеобразовательного учреждения либо структурного подразделения образовательного учреждения, </w:t>
            </w:r>
            <w:r w:rsidRPr="00A1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реализующего общеобразовательную программу; преподаватель музыкальной дисциплины образовательного учреждения среднего профессионального образования либо структурного подразделения образовательного учреждения, реализующего образовательную программу среднего профессионального образования</w:t>
            </w:r>
          </w:p>
        </w:tc>
      </w:tr>
      <w:tr w:rsidR="00A16FCC" w:rsidRPr="00A16FCC" w:rsidTr="001E509B">
        <w:tc>
          <w:tcPr>
            <w:tcW w:w="2951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тренер-преподаватель; тренер-преподаватель </w:t>
            </w:r>
          </w:p>
        </w:tc>
        <w:tc>
          <w:tcPr>
            <w:tcW w:w="7053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 (</w:t>
            </w:r>
            <w:proofErr w:type="spellStart"/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физвоспитания</w:t>
            </w:r>
            <w:proofErr w:type="spellEnd"/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); преподаватель физкультуры (</w:t>
            </w:r>
            <w:proofErr w:type="spellStart"/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физвоспитания</w:t>
            </w:r>
            <w:proofErr w:type="spellEnd"/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); инструктор по физкультуре</w:t>
            </w:r>
          </w:p>
        </w:tc>
      </w:tr>
      <w:tr w:rsidR="00A16FCC" w:rsidRPr="00A16FCC" w:rsidTr="001E509B">
        <w:tc>
          <w:tcPr>
            <w:tcW w:w="2951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Преподаватель образовательного учреждения начального или среднего профессионального образования либо структурного подразделения образовательного учреждения, реализующего образовательную программу начального или среднего профессионального образования</w:t>
            </w:r>
          </w:p>
        </w:tc>
        <w:tc>
          <w:tcPr>
            <w:tcW w:w="7053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Учитель того же предмета (дисциплины) общеобразовательного учреждения либо структурного подразделения, реализующего образовательную программу</w:t>
            </w:r>
          </w:p>
        </w:tc>
      </w:tr>
      <w:tr w:rsidR="00A16FCC" w:rsidRPr="00A16FCC" w:rsidTr="001E509B">
        <w:tc>
          <w:tcPr>
            <w:tcW w:w="2951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Учитель общеобразовательного учреждения либо структурного подразделения, реализующего общеобразовательную программу</w:t>
            </w:r>
          </w:p>
        </w:tc>
        <w:tc>
          <w:tcPr>
            <w:tcW w:w="7053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Преподаватель того же предмета (дисциплины) образовательного учреждения начального или среднего профессионального образования,  структурного подразделения образовательного учреждения, реализующего образовательную программу начального или среднего профессионального образования</w:t>
            </w:r>
          </w:p>
        </w:tc>
      </w:tr>
    </w:tbl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 Другие случаи учета квалификационной категории при работе на разных педагогических должностях, по которым совпадают должностные обязанности, учебные программы, профили работы, рассматриваются управлением образования администрации города на основании письменного заявления работника.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FCC" w:rsidRDefault="00A16FCC" w:rsidP="00A16FCC">
      <w:pPr>
        <w:widowControl w:val="0"/>
        <w:autoSpaceDE w:val="0"/>
        <w:autoSpaceDN w:val="0"/>
        <w:adjustRightInd w:val="0"/>
        <w:ind w:left="3828" w:firstLine="1842"/>
        <w:outlineLvl w:val="1"/>
        <w:rPr>
          <w:rFonts w:ascii="Times New Roman" w:hAnsi="Times New Roman" w:cs="Times New Roman"/>
          <w:sz w:val="24"/>
          <w:szCs w:val="24"/>
        </w:rPr>
      </w:pPr>
    </w:p>
    <w:p w:rsidR="00A16FCC" w:rsidRDefault="00A16FCC" w:rsidP="00A16FCC">
      <w:pPr>
        <w:widowControl w:val="0"/>
        <w:autoSpaceDE w:val="0"/>
        <w:autoSpaceDN w:val="0"/>
        <w:adjustRightInd w:val="0"/>
        <w:ind w:left="3828" w:firstLine="1842"/>
        <w:outlineLvl w:val="1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spacing w:after="0"/>
        <w:ind w:left="3828" w:firstLine="1842"/>
        <w:outlineLvl w:val="1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spacing w:after="0"/>
        <w:ind w:left="3828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spacing w:after="0" w:line="240" w:lineRule="exact"/>
        <w:ind w:left="4248" w:firstLine="5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    к Положению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об оплате труда работников 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МАДОУ «Центр развития  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16FCC">
        <w:rPr>
          <w:rFonts w:ascii="Times New Roman" w:hAnsi="Times New Roman" w:cs="Times New Roman"/>
          <w:sz w:val="24"/>
          <w:szCs w:val="24"/>
        </w:rPr>
        <w:t>ребенка-детский</w:t>
      </w:r>
      <w:proofErr w:type="spellEnd"/>
      <w:proofErr w:type="gramEnd"/>
      <w:r w:rsidRPr="00A16FCC">
        <w:rPr>
          <w:rFonts w:ascii="Times New Roman" w:hAnsi="Times New Roman" w:cs="Times New Roman"/>
          <w:sz w:val="24"/>
          <w:szCs w:val="24"/>
        </w:rPr>
        <w:t xml:space="preserve"> сад № 167 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«Родничок», финансирование  оплаты которого осуществляется за счет собственных доходов городского округа «Город Хабаровск» и краевой субвенции на получение общедоступного и бесплатного дошкольного образования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FC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Профессий рабочих, отнесенных к 4 квалификационному уровню профессиональной квалификационной группы «общеотраслевые профессии рабочих второго уровня», выполняющих важные (особо важные) и ответственные (особо ответственные) работы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Водители автобусов или специальных легковых автомобилей, занятые  перевозкой обучающихся (детей, воспитанников).</w:t>
      </w:r>
    </w:p>
    <w:p w:rsidR="00A16FCC" w:rsidRPr="00A16FCC" w:rsidRDefault="00A16FCC" w:rsidP="00A16F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Повар, выполняющий обязанности шеф-повара, при отсутствии в штате учреждения такой должности.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spacing w:after="0"/>
        <w:ind w:left="3828" w:firstLine="708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ar620"/>
      <w:bookmarkEnd w:id="18"/>
      <w:r w:rsidRPr="00A16FCC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spacing w:after="0"/>
        <w:ind w:left="3828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spacing w:after="0" w:line="240" w:lineRule="exact"/>
        <w:ind w:left="4248" w:firstLine="5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    к Положению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об оплате труда работников 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МАДОУ «Центр развития  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16FCC">
        <w:rPr>
          <w:rFonts w:ascii="Times New Roman" w:hAnsi="Times New Roman" w:cs="Times New Roman"/>
          <w:sz w:val="24"/>
          <w:szCs w:val="24"/>
        </w:rPr>
        <w:t>ребенка-детский</w:t>
      </w:r>
      <w:proofErr w:type="spellEnd"/>
      <w:proofErr w:type="gramEnd"/>
      <w:r w:rsidRPr="00A16FCC">
        <w:rPr>
          <w:rFonts w:ascii="Times New Roman" w:hAnsi="Times New Roman" w:cs="Times New Roman"/>
          <w:sz w:val="24"/>
          <w:szCs w:val="24"/>
        </w:rPr>
        <w:t xml:space="preserve"> сад № 167 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«Родничок», финансирование  оплаты которого осуществляется за счет собственных доходов городского округа «Город Хабаровск» и краевой субвенции на получение общедоступного и бесплатного дошкольного образования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spacing w:line="240" w:lineRule="exac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FCC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FCC">
        <w:rPr>
          <w:rFonts w:ascii="Times New Roman" w:hAnsi="Times New Roman" w:cs="Times New Roman"/>
          <w:b/>
          <w:bCs/>
          <w:sz w:val="24"/>
          <w:szCs w:val="24"/>
        </w:rPr>
        <w:t>установления и размеры надбавки за стаж непрерывной работы в образовательных учреждениях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bookmarkStart w:id="19" w:name="Par634"/>
      <w:bookmarkEnd w:id="19"/>
      <w:r w:rsidRPr="00A16FC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и условия выплаты надбавки за стаж непрерывной работы в образовательных учреждениях.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0" w:name="Par638"/>
      <w:bookmarkEnd w:id="20"/>
      <w:r w:rsidRPr="00A16FCC">
        <w:rPr>
          <w:rFonts w:ascii="Times New Roman" w:hAnsi="Times New Roman" w:cs="Times New Roman"/>
          <w:sz w:val="24"/>
          <w:szCs w:val="24"/>
        </w:rPr>
        <w:t>2. Порядок и условия выплаты надбавки за стаж непрерывной работы в образовательных учреждениях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1" w:name="Par641"/>
      <w:bookmarkEnd w:id="21"/>
      <w:r w:rsidRPr="00A16FCC">
        <w:rPr>
          <w:rFonts w:ascii="Times New Roman" w:hAnsi="Times New Roman" w:cs="Times New Roman"/>
          <w:sz w:val="24"/>
          <w:szCs w:val="24"/>
        </w:rPr>
        <w:t>2.1. Выплата надбавки за стаж непрерывной работы в образовательных учреждениях производится дифференцированно в зависимости от периода непрерывной работы в образовательных учреждениях, дающего право на получение этой надбавки, в следующих размерах: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2.1.1. Руководящим работникам (кроме заместителей по административно-хозяйственной работе) при стаже непрерывной работы: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до 3 лет - 10%;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от 3 до 5 лет - 20%;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от 5 до 10 лет - 30%;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свыше 10 лет - 35%.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2.1.2. Педагогическим работникам  при стаже непрерывной работы: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до 2 лет - 15%;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lastRenderedPageBreak/>
        <w:t>- от 2 до 5 лет - 20%;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от 5 до 10 лет - 25%;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свыше 10 лет - 35%.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2.1.3. Другим работникам образовательных учреждений при стаже непрерывной работы: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до 5 лет - до 10%;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от 5 до 10 лет - 15%;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от 10 до 15 лет - 20%;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свыше 15 лет – 30%.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2.1.4. Выплата надбавки производится ежемесячно.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2" w:name="Par662"/>
      <w:bookmarkEnd w:id="22"/>
      <w:r w:rsidRPr="00A16FCC">
        <w:rPr>
          <w:rFonts w:ascii="Times New Roman" w:hAnsi="Times New Roman" w:cs="Times New Roman"/>
          <w:sz w:val="24"/>
          <w:szCs w:val="24"/>
        </w:rPr>
        <w:t>2.2. Исчисление стажа работы, дающего право на получение надбавки за стаж непрерывной работы в образовательных учреждениях.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2.2.1. Для выплаты надбавки за стаж непрерывной работы в образовательных учреждениях стаж непрерывной работы определяется по продолжительности непрерывной работы в образовательных учреждениях, центрах по работе с детьми, подростками и молодежью, подведомственных управлению образования.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2.2.2. В стаж непрерывной работы, кроме того, включаются: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время работы на выборных должностях, на постоянной основе в органах государственной власти;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время военной службы граждан, если в течение года после увольнения со службы они поступи ли на работу в учреждение образования;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время работы в качестве освобождаемых работников профсоюзных организаций в учреждениях образования;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время учебы на курсах повышения квалификации по специальности;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время нахождения в отпуске по уходу за ребенком до достижения им возраста 3 лет.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2.2.3. Стаж непрерывной работы сохраняется: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16FCC">
        <w:rPr>
          <w:rFonts w:ascii="Times New Roman" w:hAnsi="Times New Roman" w:cs="Times New Roman"/>
          <w:sz w:val="24"/>
          <w:szCs w:val="24"/>
        </w:rPr>
        <w:t>при увольнении в связи с переводом с работы из одного образовательного учреждения</w:t>
      </w:r>
      <w:proofErr w:type="gramEnd"/>
      <w:r w:rsidRPr="00A16FCC">
        <w:rPr>
          <w:rFonts w:ascii="Times New Roman" w:hAnsi="Times New Roman" w:cs="Times New Roman"/>
          <w:sz w:val="24"/>
          <w:szCs w:val="24"/>
        </w:rPr>
        <w:t xml:space="preserve"> на работу в другое образовательное учреждение при условии, что перерыв в работе не превысил одного месяца;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- при переходе с работы из муниципального учреждения -  центр по работе с детьми, подростками и молодежью, подведомственного управлению образования, на работу  в </w:t>
      </w:r>
      <w:r w:rsidRPr="00A16FCC">
        <w:rPr>
          <w:rFonts w:ascii="Times New Roman" w:hAnsi="Times New Roman" w:cs="Times New Roman"/>
          <w:sz w:val="24"/>
          <w:szCs w:val="24"/>
        </w:rPr>
        <w:lastRenderedPageBreak/>
        <w:t>другое образовательное учреждение при условии, что перерыв в работе не превысил одного месяца.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2.2.4. При увольнении из образовательного учреждения по собственному желанию без уважительных причин стаж непрерывной работы сохраняется при условии, что перерыв в работе не превысил трех недель.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При увольнении из образовательного учреждения по уважительной причине стаж непрерывной работы сохраняется независимо </w:t>
      </w:r>
      <w:proofErr w:type="gramStart"/>
      <w:r w:rsidRPr="00A16FCC">
        <w:rPr>
          <w:rFonts w:ascii="Times New Roman" w:hAnsi="Times New Roman" w:cs="Times New Roman"/>
          <w:sz w:val="24"/>
          <w:szCs w:val="24"/>
        </w:rPr>
        <w:t>от продолжительности перерыва в работе при условии поступления на работу в образовательное учреждение</w:t>
      </w:r>
      <w:proofErr w:type="gramEnd"/>
      <w:r w:rsidRPr="00A16FCC">
        <w:rPr>
          <w:rFonts w:ascii="Times New Roman" w:hAnsi="Times New Roman" w:cs="Times New Roman"/>
          <w:sz w:val="24"/>
          <w:szCs w:val="24"/>
        </w:rPr>
        <w:t xml:space="preserve"> после увольнения.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Причина увольнения считается уважительной, если трудовой договор расторгнут </w:t>
      </w:r>
      <w:proofErr w:type="gramStart"/>
      <w:r w:rsidRPr="00A16FCC">
        <w:rPr>
          <w:rFonts w:ascii="Times New Roman" w:hAnsi="Times New Roman" w:cs="Times New Roman"/>
          <w:sz w:val="24"/>
          <w:szCs w:val="24"/>
        </w:rPr>
        <w:t>вследствие</w:t>
      </w:r>
      <w:proofErr w:type="gramEnd"/>
      <w:r w:rsidRPr="00A16FCC">
        <w:rPr>
          <w:rFonts w:ascii="Times New Roman" w:hAnsi="Times New Roman" w:cs="Times New Roman"/>
          <w:sz w:val="24"/>
          <w:szCs w:val="24"/>
        </w:rPr>
        <w:t>: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перевода мужа или жены на работу в другую местность, направления мужа или жены на работу либо для прохождения службы за границу, переезда в другую местность;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болезни, препятствующей продолжению работы или проживанию в данной местности (согласно медицинскому заключению, вынесенному в установленном порядке);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необходимости ухода за больными членами семьи (при наличии медицинского заключения) или инвалидами I группы;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избрания на должности, замещаемые по конкурсу.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2.2.5. Стаж непрерывной работы сохраняется, если перерыв в работе не превысил двух месяцев, при поступлении на работу в другое образовательное учреждение лиц, работавших в районах Крайнего Севера и приравненных к ним местностях, после увольнения из образовательного учреждения по истечении срока трудового договора.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Стаж работы в районах Крайнего Севера и приравненных к ним местностях, дающий право на получение надбавки, исчисляется год за год.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2.2.6. Стаж непрерывной работы сохраняется, если перерыв в работе не превысил трех месяцев: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при поступлении на работу лиц, высвобождаемых в связи с реорганизацией или ликвидацией образовательного учреждения либо осуществлением мероприятий по сокращению численности или штата работников;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при поступлении на работу в образовательное учреждение после увольнения вследствие несоответствия работника занимаемой должности или выполняемой работе по состоянию здоровья, препятствующему продолжению данной работы (согласно медицинскому заключению).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2.2.7. Стаж непрерывной работы, дающий право на надбавку за продолжительность непрерывной работы в образовательных учреждениях, сохраняется пенсионерам, получающим государственную пенсию по старости, по инвалидности или за выслугу лет, независимо от продолжительности перерыва в работе.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2.2.8. При расторжении трудового договора беременными женщинами или матерями, </w:t>
      </w:r>
      <w:r w:rsidRPr="00A16FCC">
        <w:rPr>
          <w:rFonts w:ascii="Times New Roman" w:hAnsi="Times New Roman" w:cs="Times New Roman"/>
          <w:sz w:val="24"/>
          <w:szCs w:val="24"/>
        </w:rPr>
        <w:lastRenderedPageBreak/>
        <w:t>имеющими детей (в том числе усыновленных или находящихся под опекой или попечительством) в возрасте до 14 лет или ребенка-инвалида в возрасте до 16 лет, стаж непрерывной работы сохраняется при условии поступления на работу до достижения ребенком указанного возраста.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2.2.9. Стаж непрерывной работы не сохраняется при поступлении на работу после прекращения трудового договора по следующим основаниям: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неоднократное неисполнение работником без уважительных причин трудовых обязанностей, если он имеет дисциплинарное взыскание;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прогул (отсутствие на рабочем месте без уважительной причины более четырех часов подряд в течение рабочего дня);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появления на работе в состоянии алкогольного, наркотического или иного токсического опьянения;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вступление в законную силу приговора суда, которым работник осужден к лишению свободы, исправительным работам либо к иному наказанию, исключающему возможность продолжения данной работы;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совершение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совершение работником, выполняющим воспитательные функции, аморального проступка, не совместимого с продолжением данной работы;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требование профсоюзного органа работников;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- совершение работником других виновных действий, за которые законодательством Российской Федерации предусмотрено увольнение с работы.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2.2.10. Во всех случаях, когда при переходе с работы из одного образовательного учреждения на работу в другое образовательное учреждение меняется место жительства, допускаемый перерыв в работе удлиняется на время, необходимое для проезда к новому месту жительства.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2.2.11. Продолжительность стажа непрерывной работы устанавливается руководителем образовательного учреждения в соответствии с записями в трудовых книжках и (или) на основании других надлежаще оформленных документов.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3" w:name="Par695"/>
      <w:bookmarkEnd w:id="23"/>
      <w:r w:rsidRPr="00A16FCC">
        <w:rPr>
          <w:rFonts w:ascii="Times New Roman" w:hAnsi="Times New Roman" w:cs="Times New Roman"/>
          <w:sz w:val="24"/>
          <w:szCs w:val="24"/>
        </w:rPr>
        <w:t>2.3. Порядок установления надбавки за стаж непрерывной работы в образовательных учреждениях.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2.3.1. Надбавка за стаж непрерывной работы в образовательных учреждениях устанавливается приказом руководителя образовательного учреждения.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2.3.2. Основным документом для определения непрерывного стажа работы в образовательных учреждениях, дающего право на получение надбавки за стаж непрерывной работы в образовательных учреждениях, является трудовая книжка.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4" w:name="Par699"/>
      <w:bookmarkEnd w:id="24"/>
      <w:r w:rsidRPr="00A16FCC">
        <w:rPr>
          <w:rFonts w:ascii="Times New Roman" w:hAnsi="Times New Roman" w:cs="Times New Roman"/>
          <w:sz w:val="24"/>
          <w:szCs w:val="24"/>
        </w:rPr>
        <w:lastRenderedPageBreak/>
        <w:t>2.4. Порядок начисления и выплаты надбавки за стаж непрерывной работы в образовательных учреждениях.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2.4.1. Надбавка за стаж непрерывной работы в образовательных учреждениях выплачивается по основному месту работы.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2.4.2. Надбавка за стаж непрерывной работы в образовательных учреждениях начисляется по основной должности исходя из  оклада (должностного оклада) пропорционально установленной учебной нагрузке, но не выше одной ставки.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2.4.3. Надбавка за стаж непрерывной работы в образовательных учреждениях учитывается во всех случаях исчисления средней заработной платы.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2.4.4. Надбавка за стаж непрерывной работы в образовательных учреждениях выплачивается с момента возникновения права на назначение или изменение размера этой надбавки.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Если у работника право на назначение или изменение размера надбавки за стаж непрерывной работы в образовательных учреждениях наступило в период его пребывания в очередном или дополнительном отпуске, а также в период его временной нетрудоспособности, выплата новой надбавки производится после окончания отпуска, временной нетрудоспособности.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2.4.5. При увольнении работника надбавка за стаж непрерывной работы в образовательных учреждениях начисляется пропорционально отработанному времени и ее выплата производится при окончательном расчете.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5" w:name="Par707"/>
      <w:bookmarkEnd w:id="25"/>
      <w:r w:rsidRPr="00A16FCC">
        <w:rPr>
          <w:rFonts w:ascii="Times New Roman" w:hAnsi="Times New Roman" w:cs="Times New Roman"/>
          <w:sz w:val="24"/>
          <w:szCs w:val="24"/>
        </w:rPr>
        <w:t>2.5. Порядок осуществления контроля и ответственность за соблюдение установленного порядка начисления надбавки за стаж непрерывной работы в образовательных учреждениях.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2.5.1. Ответственность за своевременное изменение размера надбавки за стаж непрерывной работы в образовательных учреждениях у работников образования возлагается на руководителей образовательных учреждений.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2.5.2. Индивидуальные трудовые споры по вопросам установления стажа для назначения надбавки или определения ее размера рассматриваются в установленном законодательством Российской Федерации порядке.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spacing w:after="0"/>
        <w:ind w:left="3828" w:firstLine="1842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A16FCC">
        <w:rPr>
          <w:rFonts w:ascii="Times New Roman" w:hAnsi="Times New Roman" w:cs="Times New Roman"/>
          <w:sz w:val="24"/>
          <w:szCs w:val="24"/>
        </w:rPr>
        <w:t>риложение № 6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spacing w:after="0"/>
        <w:ind w:left="3828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spacing w:after="0" w:line="240" w:lineRule="exact"/>
        <w:ind w:left="4248" w:firstLine="5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    к Положению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об оплате труда работников 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МАДОУ «Центр развития  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16FCC">
        <w:rPr>
          <w:rFonts w:ascii="Times New Roman" w:hAnsi="Times New Roman" w:cs="Times New Roman"/>
          <w:sz w:val="24"/>
          <w:szCs w:val="24"/>
        </w:rPr>
        <w:t>ребенка-детский</w:t>
      </w:r>
      <w:proofErr w:type="spellEnd"/>
      <w:proofErr w:type="gramEnd"/>
      <w:r w:rsidRPr="00A16FCC">
        <w:rPr>
          <w:rFonts w:ascii="Times New Roman" w:hAnsi="Times New Roman" w:cs="Times New Roman"/>
          <w:sz w:val="24"/>
          <w:szCs w:val="24"/>
        </w:rPr>
        <w:t xml:space="preserve"> сад № 167 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«Родничок», финансирование  оплаты которого осуществляется за счет собственных доходов городского округа «Город Хабаровск» и краевой субвенции на получение общедоступного и бесплатного дошкольного образования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FCC">
        <w:rPr>
          <w:rFonts w:ascii="Times New Roman" w:hAnsi="Times New Roman" w:cs="Times New Roman"/>
          <w:b/>
          <w:sz w:val="24"/>
          <w:szCs w:val="24"/>
        </w:rPr>
        <w:t>Положение об установлении выплат стимулирующего характера и критерии для установления стимулирующих выплат работникам МАДОУ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FCC">
        <w:rPr>
          <w:rFonts w:ascii="Times New Roman" w:hAnsi="Times New Roman" w:cs="Times New Roman"/>
          <w:b/>
          <w:sz w:val="24"/>
          <w:szCs w:val="24"/>
        </w:rPr>
        <w:t xml:space="preserve">«Центр развития </w:t>
      </w:r>
      <w:proofErr w:type="spellStart"/>
      <w:proofErr w:type="gramStart"/>
      <w:r w:rsidRPr="00A16FCC">
        <w:rPr>
          <w:rFonts w:ascii="Times New Roman" w:hAnsi="Times New Roman" w:cs="Times New Roman"/>
          <w:b/>
          <w:sz w:val="24"/>
          <w:szCs w:val="24"/>
        </w:rPr>
        <w:t>ребенка-детский</w:t>
      </w:r>
      <w:proofErr w:type="spellEnd"/>
      <w:proofErr w:type="gramEnd"/>
      <w:r w:rsidRPr="00A16FCC">
        <w:rPr>
          <w:rFonts w:ascii="Times New Roman" w:hAnsi="Times New Roman" w:cs="Times New Roman"/>
          <w:b/>
          <w:sz w:val="24"/>
          <w:szCs w:val="24"/>
        </w:rPr>
        <w:t xml:space="preserve"> сад № 167 «Родничок»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 Настоящее Положение  разработано в целях обеспечения единого подхода в вопросах повышения мотивации работников дошкольного образовательного учреждения к высокой результативности и качеству труда.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 Порядок и условия установления стимулирующих и премиальных выплат работникам муниципального дошкольного образовательного учреждения разработаны для определения эффективной и качественной работы сотрудников ДОУ.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Оценка выполнения работниками учреждения показателей и критериев, характеризующих эффективность и качество работы учреждения, производится Комиссией учреждения по распределению  стимулирующих выплат. На каждого работника оформляется рейтинговый лист с результатами его деятельности за истекший период. Решение Комиссии оформляется протоколом, на основании которого, заведующий издает приказ о конкретном размере стимулирующих и премиальных выплат каждому работнику, что является основанием для их начисления бухгалтерией, обслуживающей данное учреждение. 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Начисление стимулирующих выплат производится бухгалтерией, обслуживающей данное муниципальное дошкольное образовательное учреждение ежемесячно за фактически отработанное время. К стимулирующей выплате применяются коэффициенты, предусмотренные федеральным законодательством (районный коэффициент и коэффициент за работу в южных районах Дальнего Востока).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Работники, проработавшие неполный оцениваемый период (по болезни, по отпуску, вновь принятые и уволенные) оцениваются по усмотрению руководителя учреждения.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b/>
          <w:sz w:val="24"/>
          <w:szCs w:val="24"/>
        </w:rPr>
        <w:t xml:space="preserve">Показатели и критерии ежемесячных стимулирующих выплат эффективной деятельности педагогических  работников          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268"/>
        <w:gridCol w:w="3543"/>
        <w:gridCol w:w="1418"/>
        <w:gridCol w:w="1984"/>
      </w:tblGrid>
      <w:tr w:rsidR="00A16FCC" w:rsidRPr="00A16FCC" w:rsidTr="001E509B">
        <w:tc>
          <w:tcPr>
            <w:tcW w:w="710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1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п.п</w:t>
            </w:r>
            <w:r w:rsidRPr="00A16F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3543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1418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 критерия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(баллы)</w:t>
            </w:r>
          </w:p>
        </w:tc>
        <w:tc>
          <w:tcPr>
            <w:tcW w:w="1984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Периодичность оценивания </w:t>
            </w:r>
            <w:r w:rsidRPr="00A1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</w:t>
            </w:r>
          </w:p>
        </w:tc>
      </w:tr>
      <w:tr w:rsidR="00A16FCC" w:rsidRPr="00A16FCC" w:rsidTr="001E509B">
        <w:trPr>
          <w:trHeight w:val="689"/>
        </w:trPr>
        <w:tc>
          <w:tcPr>
            <w:tcW w:w="710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268" w:type="dxa"/>
            <w:vMerge w:val="restart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Соответствие деятельности образовательного учреждения требованиям законодательства</w:t>
            </w:r>
          </w:p>
        </w:tc>
        <w:tc>
          <w:tcPr>
            <w:tcW w:w="3543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воспитанников, отсутствие конфликтных ситуаций, обоснованных жалоб родителей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Ежемесячно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учителя-логопеды, инструктор по физической  культуре, инструктор по плаванию, педагог психолог</w:t>
            </w:r>
          </w:p>
        </w:tc>
      </w:tr>
      <w:tr w:rsidR="00A16FCC" w:rsidRPr="00A16FCC" w:rsidTr="001E509B">
        <w:tc>
          <w:tcPr>
            <w:tcW w:w="710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68" w:type="dxa"/>
            <w:vMerge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Отсутствие случаев детского травматизма</w:t>
            </w:r>
          </w:p>
        </w:tc>
        <w:tc>
          <w:tcPr>
            <w:tcW w:w="1418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Ежемесячно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инструктор по физической  культуре, инструктор по плаванию</w:t>
            </w:r>
          </w:p>
        </w:tc>
      </w:tr>
      <w:tr w:rsidR="00A16FCC" w:rsidRPr="00A16FCC" w:rsidTr="001E509B">
        <w:trPr>
          <w:trHeight w:val="1114"/>
        </w:trPr>
        <w:tc>
          <w:tcPr>
            <w:tcW w:w="710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68" w:type="dxa"/>
            <w:vMerge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</w:t>
            </w:r>
            <w:proofErr w:type="spellStart"/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детодней</w:t>
            </w:r>
            <w:proofErr w:type="spellEnd"/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Ежемесячно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16FCC" w:rsidRPr="00A16FCC" w:rsidTr="001E509B">
        <w:tc>
          <w:tcPr>
            <w:tcW w:w="710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268" w:type="dxa"/>
            <w:vMerge w:val="restart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образования, интенсивность и высокие результаты труда</w:t>
            </w:r>
          </w:p>
        </w:tc>
        <w:tc>
          <w:tcPr>
            <w:tcW w:w="3543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воспитанников: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- одаренные дети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- «группа риска»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под опекой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- инвалиды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- находящиеся в СЖО (сложные жизненные обстоятельства</w:t>
            </w:r>
            <w:proofErr w:type="gramEnd"/>
          </w:p>
        </w:tc>
        <w:tc>
          <w:tcPr>
            <w:tcW w:w="1418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Ежемесячно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</w:tr>
      <w:tr w:rsidR="00A16FCC" w:rsidRPr="00A16FCC" w:rsidTr="001E509B">
        <w:tc>
          <w:tcPr>
            <w:tcW w:w="710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развивающей предметно-пространственной среды, соответствующей  реализуемой образовательной программе ДОУ, требованиям </w:t>
            </w:r>
            <w:proofErr w:type="spellStart"/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, требованиям безопасности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Ежемесячно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 культуре, инструктор по плаванию, </w:t>
            </w:r>
            <w:proofErr w:type="spellStart"/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узыкальные</w:t>
            </w:r>
            <w:proofErr w:type="spellEnd"/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учителя-логопеды</w:t>
            </w:r>
          </w:p>
        </w:tc>
      </w:tr>
      <w:tr w:rsidR="00A16FCC" w:rsidRPr="00A16FCC" w:rsidTr="001E509B">
        <w:tc>
          <w:tcPr>
            <w:tcW w:w="710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268" w:type="dxa"/>
            <w:vMerge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результаты выполнения ФГОС </w:t>
            </w:r>
            <w:proofErr w:type="gramStart"/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8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Ежемесячно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учителя-логопеды, инструктор по физической  культуре, инструктор по плаванию, педагог психолог</w:t>
            </w:r>
          </w:p>
        </w:tc>
      </w:tr>
      <w:tr w:rsidR="00A16FCC" w:rsidRPr="00A16FCC" w:rsidTr="001E509B">
        <w:tc>
          <w:tcPr>
            <w:tcW w:w="710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268" w:type="dxa"/>
            <w:vMerge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 на уровне ДОУ, (города)</w:t>
            </w:r>
          </w:p>
        </w:tc>
        <w:tc>
          <w:tcPr>
            <w:tcW w:w="1418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Ежемесячно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учителя-логопеды, инструктор по физической  культуре, инструктор по плаванию, педагог психолог</w:t>
            </w:r>
          </w:p>
        </w:tc>
      </w:tr>
      <w:tr w:rsidR="00A16FCC" w:rsidRPr="00A16FCC" w:rsidTr="001E509B">
        <w:tc>
          <w:tcPr>
            <w:tcW w:w="710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268" w:type="dxa"/>
            <w:vMerge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За наличие первой и высшей квалификационной категории</w:t>
            </w:r>
          </w:p>
        </w:tc>
        <w:tc>
          <w:tcPr>
            <w:tcW w:w="1418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Ежемесячно</w:t>
            </w: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руководители, учителя-логопеды, инструктор по физической  культуре, инструктор по плаванию, педагог психолог;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молодые специалисты, проработавшие  в занимаемой должности менее двух лет (истечение срока -  3 календарных  года); 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педагоги, пришедшие на работу после отпуска по уходу за ребенком  до достижения им возраста трех лет и, не прошедшие аттестацию педагогических работников  (истечение срока -  3 календарных  года)</w:t>
            </w:r>
          </w:p>
        </w:tc>
      </w:tr>
    </w:tbl>
    <w:p w:rsidR="00A16FCC" w:rsidRPr="00A16FCC" w:rsidRDefault="00A16FCC" w:rsidP="00A16FC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b/>
          <w:sz w:val="24"/>
          <w:szCs w:val="24"/>
        </w:rPr>
        <w:lastRenderedPageBreak/>
        <w:t>Показатели и критерии ежемесячных стимулирующих выплат прочим  работникам учреждения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701"/>
        <w:gridCol w:w="3260"/>
        <w:gridCol w:w="1276"/>
        <w:gridCol w:w="1559"/>
        <w:gridCol w:w="1808"/>
      </w:tblGrid>
      <w:tr w:rsidR="00A16FCC" w:rsidRPr="00A16FCC" w:rsidTr="001E509B">
        <w:tc>
          <w:tcPr>
            <w:tcW w:w="70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701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260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Вес критерия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(баллы)</w:t>
            </w:r>
          </w:p>
        </w:tc>
        <w:tc>
          <w:tcPr>
            <w:tcW w:w="155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Периодичность оценивания выплат</w:t>
            </w:r>
          </w:p>
        </w:tc>
        <w:tc>
          <w:tcPr>
            <w:tcW w:w="1808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Категория персонала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CC" w:rsidRPr="00A16FCC" w:rsidTr="001E509B">
        <w:tc>
          <w:tcPr>
            <w:tcW w:w="70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01" w:type="dxa"/>
            <w:vMerge w:val="restart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  <w:tc>
          <w:tcPr>
            <w:tcW w:w="3260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Качественное и своевременное ведение документации. Своевременное исполнение распорядительных документов</w:t>
            </w:r>
          </w:p>
        </w:tc>
        <w:tc>
          <w:tcPr>
            <w:tcW w:w="1276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  ежемесячно</w:t>
            </w:r>
          </w:p>
        </w:tc>
        <w:tc>
          <w:tcPr>
            <w:tcW w:w="1808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зам по УВР и АХР, главный бухгалтер, бухгалтер, кастелянша, кладовщик, делопроизводитель, медицинская сестра</w:t>
            </w:r>
          </w:p>
        </w:tc>
      </w:tr>
      <w:tr w:rsidR="00A16FCC" w:rsidRPr="00A16FCC" w:rsidTr="001E509B">
        <w:tc>
          <w:tcPr>
            <w:tcW w:w="70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701" w:type="dxa"/>
            <w:vMerge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За бесперебойную работу учреждения связанную с функционированием учреждения</w:t>
            </w:r>
          </w:p>
        </w:tc>
        <w:tc>
          <w:tcPr>
            <w:tcW w:w="1276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08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зам/зав по АХР</w:t>
            </w:r>
          </w:p>
        </w:tc>
      </w:tr>
      <w:tr w:rsidR="00A16FCC" w:rsidRPr="00A16FCC" w:rsidTr="001E509B">
        <w:tc>
          <w:tcPr>
            <w:tcW w:w="70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701" w:type="dxa"/>
            <w:vMerge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Внутреннее организационное взаимодействие сотрудников учреждения. Исполнительская дисциплина.</w:t>
            </w:r>
          </w:p>
        </w:tc>
        <w:tc>
          <w:tcPr>
            <w:tcW w:w="1276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всем категориям прочего персонала</w:t>
            </w:r>
          </w:p>
        </w:tc>
      </w:tr>
      <w:tr w:rsidR="00A16FCC" w:rsidRPr="00A16FCC" w:rsidTr="001E509B">
        <w:tc>
          <w:tcPr>
            <w:tcW w:w="70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701" w:type="dxa"/>
            <w:vMerge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содержание своего участка, соблюдение санитарно-гигиенических условий.  </w:t>
            </w:r>
          </w:p>
        </w:tc>
        <w:tc>
          <w:tcPr>
            <w:tcW w:w="1276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08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всем категориям прочего персонала</w:t>
            </w:r>
          </w:p>
        </w:tc>
      </w:tr>
      <w:tr w:rsidR="00A16FCC" w:rsidRPr="00A16FCC" w:rsidTr="001E509B">
        <w:tc>
          <w:tcPr>
            <w:tcW w:w="70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701" w:type="dxa"/>
            <w:vMerge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За работу на сайте «</w:t>
            </w:r>
            <w:proofErr w:type="spellStart"/>
            <w:r w:rsidRPr="00A16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808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CC" w:rsidRPr="00A16FCC" w:rsidTr="001E509B">
        <w:tc>
          <w:tcPr>
            <w:tcW w:w="70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701" w:type="dxa"/>
            <w:vMerge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За бесперебойную работу, связанную со своевременным заключением договоров с поставщиками</w:t>
            </w:r>
          </w:p>
        </w:tc>
        <w:tc>
          <w:tcPr>
            <w:tcW w:w="1276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08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A16FCC" w:rsidRPr="00A16FCC" w:rsidTr="001E509B">
        <w:tc>
          <w:tcPr>
            <w:tcW w:w="70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701" w:type="dxa"/>
            <w:vMerge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За работу на сайте «</w:t>
            </w:r>
            <w:r w:rsidRPr="00A16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</w:t>
            </w: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16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16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08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A16FCC" w:rsidRPr="00A16FCC" w:rsidTr="001E509B">
        <w:tc>
          <w:tcPr>
            <w:tcW w:w="70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1701" w:type="dxa"/>
            <w:vMerge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Отслеживание и анализ  дебиторской и кредиторской задолженности по родительской плате</w:t>
            </w:r>
          </w:p>
        </w:tc>
        <w:tc>
          <w:tcPr>
            <w:tcW w:w="1276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08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A16FCC" w:rsidRPr="00A16FCC" w:rsidTr="001E509B">
        <w:tc>
          <w:tcPr>
            <w:tcW w:w="70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1701" w:type="dxa"/>
            <w:vMerge w:val="restart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труда</w:t>
            </w:r>
          </w:p>
        </w:tc>
        <w:tc>
          <w:tcPr>
            <w:tcW w:w="3260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санитарных норм, правил и требований </w:t>
            </w:r>
            <w:r w:rsidRPr="00A1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охране труда, техники безопасности, пожарной безопасности.</w:t>
            </w:r>
          </w:p>
        </w:tc>
        <w:tc>
          <w:tcPr>
            <w:tcW w:w="1276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08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всем категориям </w:t>
            </w:r>
            <w:r w:rsidRPr="00A1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прочего персонала</w:t>
            </w:r>
          </w:p>
        </w:tc>
      </w:tr>
      <w:tr w:rsidR="00A16FCC" w:rsidRPr="00A16FCC" w:rsidTr="001E509B">
        <w:tc>
          <w:tcPr>
            <w:tcW w:w="70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1701" w:type="dxa"/>
            <w:vMerge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Эффективное, целевое использование и сохранность имущества детского сада</w:t>
            </w:r>
          </w:p>
        </w:tc>
        <w:tc>
          <w:tcPr>
            <w:tcW w:w="1276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155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08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всем категориям прочего персонала</w:t>
            </w:r>
          </w:p>
        </w:tc>
      </w:tr>
      <w:tr w:rsidR="00A16FCC" w:rsidRPr="00A16FCC" w:rsidTr="001E509B">
        <w:tc>
          <w:tcPr>
            <w:tcW w:w="70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1701" w:type="dxa"/>
            <w:vMerge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За интенсивность труда, связанную с сезонными климатическими условиями. Санитарное состояние здания, прилегающей территории.</w:t>
            </w:r>
          </w:p>
        </w:tc>
        <w:tc>
          <w:tcPr>
            <w:tcW w:w="1276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155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08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всем категориям прочего персонала</w:t>
            </w:r>
          </w:p>
        </w:tc>
      </w:tr>
      <w:tr w:rsidR="00A16FCC" w:rsidRPr="00A16FCC" w:rsidTr="001E509B">
        <w:tc>
          <w:tcPr>
            <w:tcW w:w="70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1701" w:type="dxa"/>
            <w:vMerge w:val="restart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Выплаты за профессиональное мастерство и классность</w:t>
            </w:r>
          </w:p>
        </w:tc>
        <w:tc>
          <w:tcPr>
            <w:tcW w:w="3260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Участие и помощь воспитателям в процессе проведения с детьми образовательных мероприятий</w:t>
            </w:r>
          </w:p>
        </w:tc>
        <w:tc>
          <w:tcPr>
            <w:tcW w:w="1276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155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08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A16FCC" w:rsidRPr="00A16FCC" w:rsidTr="001E509B">
        <w:tc>
          <w:tcPr>
            <w:tcW w:w="70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1701" w:type="dxa"/>
            <w:vMerge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Привитие детям культурно-гигиенических навыков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155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</w:t>
            </w:r>
          </w:p>
        </w:tc>
        <w:tc>
          <w:tcPr>
            <w:tcW w:w="1808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A16FCC" w:rsidRPr="00A16FCC" w:rsidTr="001E509B">
        <w:tc>
          <w:tcPr>
            <w:tcW w:w="70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1701" w:type="dxa"/>
            <w:vMerge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За высокие вкусовые качества, творческий подход в приготовлении блюд</w:t>
            </w:r>
          </w:p>
        </w:tc>
        <w:tc>
          <w:tcPr>
            <w:tcW w:w="1276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155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   ежемесячно</w:t>
            </w:r>
          </w:p>
        </w:tc>
        <w:tc>
          <w:tcPr>
            <w:tcW w:w="1808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шеф-повар, повар, рабочий КОРЗ (посудница)</w:t>
            </w:r>
          </w:p>
        </w:tc>
      </w:tr>
      <w:tr w:rsidR="00A16FCC" w:rsidRPr="00A16FCC" w:rsidTr="001E509B">
        <w:trPr>
          <w:trHeight w:val="2221"/>
        </w:trPr>
        <w:tc>
          <w:tcPr>
            <w:tcW w:w="70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1701" w:type="dxa"/>
            <w:vMerge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Оперативность выполнения работ с целью создания безопасного пребывания воспитанников в учреждении.</w:t>
            </w:r>
          </w:p>
        </w:tc>
        <w:tc>
          <w:tcPr>
            <w:tcW w:w="1276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155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 ежемесячно</w:t>
            </w:r>
          </w:p>
        </w:tc>
        <w:tc>
          <w:tcPr>
            <w:tcW w:w="1808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зам/зав АХР </w:t>
            </w:r>
          </w:p>
        </w:tc>
      </w:tr>
      <w:tr w:rsidR="00A16FCC" w:rsidRPr="00A16FCC" w:rsidTr="001E509B">
        <w:trPr>
          <w:trHeight w:val="2221"/>
        </w:trPr>
        <w:tc>
          <w:tcPr>
            <w:tcW w:w="70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1701" w:type="dxa"/>
            <w:vMerge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За расширение зоны обслуживания</w:t>
            </w:r>
          </w:p>
        </w:tc>
        <w:tc>
          <w:tcPr>
            <w:tcW w:w="1276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08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медицинская сестра, МСБ, водитель, кастелянша, сторож, кладовщик,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рабочий КОРЗ (дворник, </w:t>
            </w:r>
            <w:r w:rsidRPr="00A1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уборщица, слесарь-сантехник), младший воспитатель, шеф-повар, повар</w:t>
            </w:r>
          </w:p>
        </w:tc>
      </w:tr>
      <w:tr w:rsidR="00A16FCC" w:rsidRPr="00A16FCC" w:rsidTr="001E509B">
        <w:trPr>
          <w:trHeight w:val="942"/>
        </w:trPr>
        <w:tc>
          <w:tcPr>
            <w:tcW w:w="70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2.17.</w:t>
            </w:r>
          </w:p>
        </w:tc>
        <w:tc>
          <w:tcPr>
            <w:tcW w:w="1701" w:type="dxa"/>
            <w:vMerge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За отсутствие механизированного труда</w:t>
            </w:r>
          </w:p>
        </w:tc>
        <w:tc>
          <w:tcPr>
            <w:tcW w:w="1276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08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Рабочий КОРЗ (дворник, подсобный рабочий, уборщица, слесарь-сантехник)</w:t>
            </w:r>
          </w:p>
        </w:tc>
      </w:tr>
      <w:tr w:rsidR="00A16FCC" w:rsidRPr="00A16FCC" w:rsidTr="001E509B">
        <w:trPr>
          <w:trHeight w:val="942"/>
        </w:trPr>
        <w:tc>
          <w:tcPr>
            <w:tcW w:w="70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1701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За  стирку бахил</w:t>
            </w:r>
          </w:p>
        </w:tc>
        <w:tc>
          <w:tcPr>
            <w:tcW w:w="1276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08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МСБ</w:t>
            </w:r>
          </w:p>
        </w:tc>
      </w:tr>
      <w:tr w:rsidR="00A16FCC" w:rsidRPr="00A16FCC" w:rsidTr="001E509B">
        <w:trPr>
          <w:trHeight w:val="942"/>
        </w:trPr>
        <w:tc>
          <w:tcPr>
            <w:tcW w:w="70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1701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За  расширение объема работ</w:t>
            </w:r>
          </w:p>
        </w:tc>
        <w:tc>
          <w:tcPr>
            <w:tcW w:w="1276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08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рабочий КОРЗ (уборщица)</w:t>
            </w:r>
          </w:p>
        </w:tc>
      </w:tr>
    </w:tbl>
    <w:p w:rsidR="00A16FCC" w:rsidRPr="00A16FCC" w:rsidRDefault="00A16FCC" w:rsidP="00A16FCC">
      <w:pPr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                      ____________________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FCC">
        <w:rPr>
          <w:rFonts w:ascii="Times New Roman" w:hAnsi="Times New Roman" w:cs="Times New Roman"/>
          <w:b/>
          <w:sz w:val="24"/>
          <w:szCs w:val="24"/>
        </w:rPr>
        <w:t>Показатели премиальных выплат всем работникам ДОУ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Работникам учреждения осуществляются премиальные выплаты в соответствии с их личным вкладом в общие результаты учреждения. Премия распределяется между членами коллектива на основании решения комиссии по распределению стимулирующих выплат, оформляется протоколом заседания и утверждается приказом руководителя учреждения.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Премиальные выплаты производятся по фактическим результатам работы за определенный период времени. Премия выплачивается в пределах экономии средств, выделенных на выплаты стимулирующего характера, после всех произведенных ежемесячных выплат в пределах бюджетных ассигнований на оплату труда работников учреждения, а также из средств от предпринимательской и иной, приносящей доход деятельности, направленной на оплату труда работников.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 xml:space="preserve">Начисление премий производится за фактически отработанное время с учетом надбавок, предусмотренных федеральным законодательством (районный коэффициент и коэффициент за работу в южных районах Дальнего Востока). 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CC">
        <w:rPr>
          <w:rFonts w:ascii="Times New Roman" w:hAnsi="Times New Roman" w:cs="Times New Roman"/>
          <w:sz w:val="24"/>
          <w:szCs w:val="24"/>
        </w:rPr>
        <w:t>Работники, проработавшие неполный оцениваемый период (по болезни, по отпуску, вновь принятые и уволенные) премируются по усмотрению руководителя учреждения.</w:t>
      </w:r>
    </w:p>
    <w:p w:rsidR="00A16FCC" w:rsidRP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7"/>
        <w:gridCol w:w="4087"/>
        <w:gridCol w:w="2408"/>
        <w:gridCol w:w="2409"/>
      </w:tblGrid>
      <w:tr w:rsidR="00A16FCC" w:rsidRPr="00A16FCC" w:rsidTr="001E509B">
        <w:trPr>
          <w:trHeight w:val="638"/>
        </w:trPr>
        <w:tc>
          <w:tcPr>
            <w:tcW w:w="675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4251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Критерии премиальных выплат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Максимальный вес критерия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464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Периодичность оценивания</w:t>
            </w:r>
          </w:p>
        </w:tc>
      </w:tr>
      <w:tr w:rsidR="00A16FCC" w:rsidRPr="00A16FCC" w:rsidTr="001E509B">
        <w:tc>
          <w:tcPr>
            <w:tcW w:w="675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51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Премиальные выплаты за выполнение особо важных и срочных работ</w:t>
            </w:r>
          </w:p>
        </w:tc>
        <w:tc>
          <w:tcPr>
            <w:tcW w:w="2464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           8000</w:t>
            </w:r>
          </w:p>
        </w:tc>
        <w:tc>
          <w:tcPr>
            <w:tcW w:w="2464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по факту выполненных работ</w:t>
            </w:r>
          </w:p>
        </w:tc>
      </w:tr>
      <w:tr w:rsidR="00A16FCC" w:rsidRPr="00A16FCC" w:rsidTr="001E509B">
        <w:tc>
          <w:tcPr>
            <w:tcW w:w="675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51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Премиальные выплаты по итогам работы: - за месяц;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- за квартал;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- за год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           5000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           8000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           15000</w:t>
            </w:r>
          </w:p>
        </w:tc>
        <w:tc>
          <w:tcPr>
            <w:tcW w:w="2464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по факту выполненных работ</w:t>
            </w:r>
          </w:p>
        </w:tc>
      </w:tr>
      <w:tr w:rsidR="00A16FCC" w:rsidRPr="00A16FCC" w:rsidTr="001E509B">
        <w:tc>
          <w:tcPr>
            <w:tcW w:w="675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251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Премиальные выплаты за профессионализм и высокие достижения в работе</w:t>
            </w:r>
          </w:p>
        </w:tc>
        <w:tc>
          <w:tcPr>
            <w:tcW w:w="2464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          8000</w:t>
            </w:r>
          </w:p>
        </w:tc>
        <w:tc>
          <w:tcPr>
            <w:tcW w:w="2464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по факту выполненных работ</w:t>
            </w:r>
          </w:p>
        </w:tc>
      </w:tr>
      <w:tr w:rsidR="00A16FCC" w:rsidRPr="00A16FCC" w:rsidTr="001E509B">
        <w:tc>
          <w:tcPr>
            <w:tcW w:w="675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251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Премиальные выплаты за личный вклад и активное участие в жизни детского сада</w:t>
            </w:r>
          </w:p>
        </w:tc>
        <w:tc>
          <w:tcPr>
            <w:tcW w:w="2464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          8000</w:t>
            </w:r>
          </w:p>
        </w:tc>
        <w:tc>
          <w:tcPr>
            <w:tcW w:w="2464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по факту участия</w:t>
            </w:r>
          </w:p>
        </w:tc>
      </w:tr>
      <w:tr w:rsidR="00A16FCC" w:rsidRPr="00A16FCC" w:rsidTr="001E509B">
        <w:tc>
          <w:tcPr>
            <w:tcW w:w="675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251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Премиальные выплаты за благоустройство учреждения и прилегающей территории</w:t>
            </w:r>
          </w:p>
        </w:tc>
        <w:tc>
          <w:tcPr>
            <w:tcW w:w="2464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           8000</w:t>
            </w:r>
          </w:p>
        </w:tc>
        <w:tc>
          <w:tcPr>
            <w:tcW w:w="2464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по факту участия</w:t>
            </w:r>
          </w:p>
        </w:tc>
      </w:tr>
      <w:tr w:rsidR="00A16FCC" w:rsidRPr="00A16FCC" w:rsidTr="001E509B">
        <w:tc>
          <w:tcPr>
            <w:tcW w:w="675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251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Премиальные выплаты за активное участие в проведении ремонтных работ в ДОУ </w:t>
            </w:r>
          </w:p>
        </w:tc>
        <w:tc>
          <w:tcPr>
            <w:tcW w:w="2464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           8000</w:t>
            </w:r>
          </w:p>
        </w:tc>
        <w:tc>
          <w:tcPr>
            <w:tcW w:w="2464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по факту выполненных работ</w:t>
            </w:r>
          </w:p>
        </w:tc>
      </w:tr>
      <w:tr w:rsidR="00A16FCC" w:rsidRPr="00A16FCC" w:rsidTr="001E509B">
        <w:tc>
          <w:tcPr>
            <w:tcW w:w="675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251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Премиальные выплаты к юбилею учреждения, сотрудников, профессиональному празднику</w:t>
            </w:r>
          </w:p>
        </w:tc>
        <w:tc>
          <w:tcPr>
            <w:tcW w:w="2464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 xml:space="preserve">            5000</w:t>
            </w:r>
          </w:p>
        </w:tc>
        <w:tc>
          <w:tcPr>
            <w:tcW w:w="2464" w:type="dxa"/>
          </w:tcPr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CC" w:rsidRPr="00A16FCC" w:rsidRDefault="00A16FCC" w:rsidP="001E50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CC">
              <w:rPr>
                <w:rFonts w:ascii="Times New Roman" w:hAnsi="Times New Roman" w:cs="Times New Roman"/>
                <w:sz w:val="24"/>
                <w:szCs w:val="24"/>
              </w:rPr>
              <w:t>по факту события</w:t>
            </w:r>
          </w:p>
        </w:tc>
      </w:tr>
    </w:tbl>
    <w:p w:rsid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</w:pPr>
    </w:p>
    <w:p w:rsid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</w:pPr>
    </w:p>
    <w:p w:rsid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</w:pPr>
    </w:p>
    <w:p w:rsid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</w:pPr>
    </w:p>
    <w:p w:rsidR="00A16FCC" w:rsidRDefault="00A16FCC" w:rsidP="00A16FCC">
      <w:pPr>
        <w:widowControl w:val="0"/>
        <w:autoSpaceDE w:val="0"/>
        <w:autoSpaceDN w:val="0"/>
        <w:adjustRightInd w:val="0"/>
        <w:ind w:firstLine="540"/>
        <w:jc w:val="both"/>
      </w:pPr>
    </w:p>
    <w:p w:rsidR="00A16FCC" w:rsidRDefault="00A16FCC" w:rsidP="00A16FCC"/>
    <w:p w:rsidR="00A16FCC" w:rsidRPr="00A16FCC" w:rsidRDefault="00A16FCC">
      <w:pPr>
        <w:rPr>
          <w:rFonts w:ascii="Times New Roman" w:hAnsi="Times New Roman" w:cs="Times New Roman"/>
          <w:sz w:val="24"/>
          <w:szCs w:val="24"/>
        </w:rPr>
      </w:pPr>
    </w:p>
    <w:sectPr w:rsidR="00A16FCC" w:rsidRPr="00A16FCC" w:rsidSect="00A80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52E9B"/>
    <w:multiLevelType w:val="hybridMultilevel"/>
    <w:tmpl w:val="E9A626C2"/>
    <w:lvl w:ilvl="0" w:tplc="95B27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16F6F2E"/>
    <w:multiLevelType w:val="hybridMultilevel"/>
    <w:tmpl w:val="7FD48EF8"/>
    <w:lvl w:ilvl="0" w:tplc="38A20434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FCC"/>
    <w:rsid w:val="00A16FCC"/>
    <w:rsid w:val="00A8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F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6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16F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6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A16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A16FC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A16FCC"/>
    <w:rPr>
      <w:rFonts w:ascii="Times New Roman" w:eastAsia="Calibri" w:hAnsi="Times New Roman" w:cs="Times New Roman"/>
      <w:sz w:val="28"/>
      <w:szCs w:val="28"/>
      <w:lang/>
    </w:rPr>
  </w:style>
  <w:style w:type="paragraph" w:styleId="a7">
    <w:name w:val="footer"/>
    <w:basedOn w:val="a"/>
    <w:link w:val="a8"/>
    <w:uiPriority w:val="99"/>
    <w:unhideWhenUsed/>
    <w:rsid w:val="00A16FC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/>
    </w:rPr>
  </w:style>
  <w:style w:type="character" w:customStyle="1" w:styleId="a8">
    <w:name w:val="Нижний колонтитул Знак"/>
    <w:basedOn w:val="a0"/>
    <w:link w:val="a7"/>
    <w:uiPriority w:val="99"/>
    <w:rsid w:val="00A16FCC"/>
    <w:rPr>
      <w:rFonts w:ascii="Times New Roman" w:eastAsia="Calibri" w:hAnsi="Times New Roman" w:cs="Times New Roman"/>
      <w:sz w:val="28"/>
      <w:szCs w:val="28"/>
      <w:lang/>
    </w:rPr>
  </w:style>
  <w:style w:type="table" w:styleId="a9">
    <w:name w:val="Table Grid"/>
    <w:basedOn w:val="a1"/>
    <w:uiPriority w:val="59"/>
    <w:rsid w:val="00A16F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8589</Words>
  <Characters>48960</Characters>
  <Application>Microsoft Office Word</Application>
  <DocSecurity>0</DocSecurity>
  <Lines>408</Lines>
  <Paragraphs>114</Paragraphs>
  <ScaleCrop>false</ScaleCrop>
  <Company/>
  <LinksUpToDate>false</LinksUpToDate>
  <CharactersWithSpaces>57435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2018-04-09T00:15:00Z</dcterms:created>
  <dcterms:modified xsi:type="dcterms:W3CDTF">2018-04-09T00:22:00Z</dcterms:modified>
</cp:coreProperties>
</file>