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10" w:rsidRPr="00505310" w:rsidRDefault="00505310" w:rsidP="005053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АДМИНИСТРАЦИЯ ГОРОДА ХАБАРОВСКА </w:t>
      </w:r>
    </w:p>
    <w:p w:rsidR="00505310" w:rsidRPr="00505310" w:rsidRDefault="00505310" w:rsidP="005053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ПОСТАНОВЛЕНИЕ </w:t>
      </w:r>
    </w:p>
    <w:p w:rsidR="00505310" w:rsidRPr="00505310" w:rsidRDefault="00505310" w:rsidP="005053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от 16 февраля 2017 года N 507</w:t>
      </w:r>
    </w:p>
    <w:p w:rsidR="00505310" w:rsidRPr="00505310" w:rsidRDefault="00505310" w:rsidP="005053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Об установлении размера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</w:t>
      </w:r>
      <w:proofErr w:type="spellStart"/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образования</w:t>
      </w:r>
      <w:proofErr w:type="gramStart"/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t>,у</w:t>
      </w:r>
      <w:proofErr w:type="gramEnd"/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t>тверждении</w:t>
      </w:r>
      <w:proofErr w:type="spellEnd"/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Методики расчета, порядка взимания родительской платы за присмотр и 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уход за ребенком в муниципальных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образовательных организациях (учреждениях) города Хабаровска,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t>реализующих образовательную программу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t>дошкольного образования,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и предоставления льготы по уплате родительской платы </w:t>
      </w:r>
    </w:p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proofErr w:type="gramStart"/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65 Федерального закона от 29.12.2012 N 273-ФЗ "Об образовании в Российской Федерации", Федеральным законом от 06.10.2003 N 131-ФЗ "Об общих принципах организации местного самоуправления в Российской Федерации", </w:t>
      </w:r>
      <w:hyperlink r:id="rId4" w:tgtFrame="_top" w:history="1">
        <w:r w:rsidRPr="00505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Уставом городского округа "Город Хабаровск"</w:t>
        </w:r>
      </w:hyperlink>
      <w:r w:rsidRPr="00505310">
        <w:rPr>
          <w:rFonts w:ascii="Times New Roman" w:eastAsia="Times New Roman" w:hAnsi="Times New Roman" w:cs="Times New Roman"/>
          <w:sz w:val="24"/>
          <w:szCs w:val="24"/>
        </w:rPr>
        <w:t>, в целях упорядочения расчета, предоставления льгот, взимания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</w:t>
      </w:r>
      <w:proofErr w:type="gramEnd"/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 программу дошкольного образования, администрация города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     постановляет:     </w:t>
      </w:r>
    </w:p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>     1. Установить размер родительской платы, взимаемой с родителей (законных представителей) за присмотр и уход за ребенком в муниципальных образовательных организациях (учреждениях) города Хабаровска, реализующих основную образовательную программу дошкольного образования (далее - родительская плата) в размере 100% затрат на приобретение продуктов питания, мягкого, хозяйственного инвентаря и моющих средств.</w:t>
      </w:r>
    </w:p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     2. Утвердить Методику расчета родительской платы, взимаемой с родителей (законных представителей)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образования, согласно </w:t>
      </w:r>
      <w:hyperlink r:id="rId5" w:anchor="I0" w:tgtFrame="_top" w:history="1">
        <w:r w:rsidRPr="00505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N 1</w:t>
        </w:r>
      </w:hyperlink>
      <w:r w:rsidRPr="00505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     3. Утвердить Порядок взимания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образования, и предоставления льготы по уплате родительской платы согласно </w:t>
      </w:r>
      <w:hyperlink r:id="rId6" w:anchor="I0" w:tgtFrame="_top" w:history="1">
        <w:r w:rsidRPr="00505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N 2</w:t>
        </w:r>
      </w:hyperlink>
      <w:r w:rsidRPr="00505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     4. Признать утратившим силу </w:t>
      </w:r>
      <w:hyperlink r:id="rId7" w:tgtFrame="_top" w:history="1">
        <w:r w:rsidRPr="00505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администрации города Хабаровска от 21.10.2013 N 3980</w:t>
        </w:r>
      </w:hyperlink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 "Об установлении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образования".</w:t>
      </w:r>
    </w:p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5. Пресс-службе администрации города (Ерохин В.А.) опубликовать настоящее постановление в газете "Хабаровские вести".</w:t>
      </w:r>
    </w:p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     6. </w:t>
      </w:r>
      <w:proofErr w:type="gramStart"/>
      <w:r w:rsidRPr="0050531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Мэра города по социальным вопросам Шевченко С.И.</w:t>
      </w:r>
    </w:p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>     7. Настоящее постановление вступает в силу со дня его официального опубликования (обнародования).</w:t>
      </w:r>
    </w:p>
    <w:p w:rsidR="00505310" w:rsidRPr="00505310" w:rsidRDefault="00505310" w:rsidP="005053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И.о. Мэра города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В.Ф. Лебеда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Приложение N 1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УТВЕРЖДЕНА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администрации города Хабаровска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 xml:space="preserve">от 16 февраля 2017 года N 507 </w:t>
      </w:r>
    </w:p>
    <w:p w:rsidR="00505310" w:rsidRPr="00505310" w:rsidRDefault="00505310" w:rsidP="0050531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310" w:rsidRPr="00505310" w:rsidRDefault="00505310" w:rsidP="005053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Методика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расчета родительской платы, взимаемой с родителей (законных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представителей) за присмотр и уход за ребенком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 муниципальных образовательных организациях (учреждениях)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города Хабаровска, реализующих образовательную программу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дошкольного образования </w:t>
      </w:r>
    </w:p>
    <w:p w:rsidR="00505310" w:rsidRPr="00505310" w:rsidRDefault="00505310" w:rsidP="005053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1. Общие положения      </w:t>
      </w:r>
    </w:p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>     1.1. Настоящая Методика расчета родительской платы, взимаемой с родителей (законных представителей)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 (далее - Методика), устанавливает порядок расчета размера родительской платы за присмотр и уход за ребенком на одного воспитанника в день.</w:t>
      </w:r>
    </w:p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>     1.2. Методика применяется для муниципальных образовательных организаций (учреждений) (далее - МОО), реализующих образовательные программы дошкольного образования.</w:t>
      </w:r>
    </w:p>
    <w:p w:rsid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     1.3. Методика позволяет рассчитать размер родительской платы за присмотр и уход </w:t>
      </w:r>
      <w:proofErr w:type="gramStart"/>
      <w:r w:rsidRPr="00505310">
        <w:rPr>
          <w:rFonts w:ascii="Times New Roman" w:eastAsia="Times New Roman" w:hAnsi="Times New Roman" w:cs="Times New Roman"/>
          <w:sz w:val="24"/>
          <w:szCs w:val="24"/>
        </w:rPr>
        <w:t>за ребенком на одного воспитанника в день в зависимости от возраста</w:t>
      </w:r>
      <w:proofErr w:type="gramEnd"/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и режима работы МОО.</w:t>
      </w:r>
    </w:p>
    <w:p w:rsidR="00505310" w:rsidRDefault="00505310" w:rsidP="00505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t>2. Порядок расчета родительской платы, взимаемой с родителей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(законных представителей) за присмотр и уход за ребенком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в МОО города Хабаровска, реализующих образовательную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программу дошкольного образования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t>(далее - родительская плата)</w:t>
      </w:r>
    </w:p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     2.1. </w:t>
      </w:r>
      <w:proofErr w:type="gramStart"/>
      <w:r w:rsidRPr="00505310">
        <w:rPr>
          <w:rFonts w:ascii="Times New Roman" w:eastAsia="Times New Roman" w:hAnsi="Times New Roman" w:cs="Times New Roman"/>
          <w:sz w:val="24"/>
          <w:szCs w:val="24"/>
        </w:rPr>
        <w:t>Родительская плата включает в себя: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- расходы на приобретение продуктов питания на одного воспитанника в день в соответствии с натуральными нормами, утвержденными Постановлением Главного государственного санитарного врача Российской Федерации от 15.05.2013 N 26 "Об утверждении </w:t>
      </w:r>
      <w:proofErr w:type="spellStart"/>
      <w:r w:rsidRPr="0050531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и ценами на продукты питания, определенными на основании проведенных аукционов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200025"/>
            <wp:effectExtent l="19050" t="0" r="9525" b="0"/>
            <wp:docPr id="1" name="Рисунок 1" descr="http://docs.softinfo.ru:8080/lawkhv?SetPict.gif&amp;nd=465341172&amp;nh=0&amp;pictid=030000001B0005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softinfo.ru:8080/lawkhv?SetPict.gif&amp;nd=465341172&amp;nh=0&amp;pictid=030000001B0005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310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     - расходы</w:t>
      </w:r>
      <w:proofErr w:type="gramEnd"/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на обеспечение МОО мягким инвентарем (в пересчете на одного воспитанника) в соответствии с натуральными нормами, утвержденными Постановлением Главного государственного санитарного врача Российской Федерации от 15.05.2013 N 26 "Об утверждении </w:t>
      </w:r>
      <w:proofErr w:type="spellStart"/>
      <w:r w:rsidRPr="0050531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200025"/>
            <wp:effectExtent l="19050" t="0" r="9525" b="0"/>
            <wp:docPr id="2" name="Рисунок 2" descr="http://docs.softinfo.ru:8080/lawkhv?SetPict.gif&amp;nd=465341172&amp;nh=0&amp;pictid=030000001B000B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s.softinfo.ru:8080/lawkhv?SetPict.gif&amp;nd=465341172&amp;nh=0&amp;pictid=030000001B000B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310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     - расходы на обеспечение МОО хозяйственным инвентарем (в пересчете на одного воспитанника) в соответствии с приведенными нормами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200025"/>
            <wp:effectExtent l="19050" t="0" r="0" b="0"/>
            <wp:docPr id="3" name="Рисунок 3" descr="http://docs.softinfo.ru:8080/lawkhv?SetPict.gif&amp;nd=465341172&amp;nh=0&amp;pictid=030000001B000F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s.softinfo.ru:8080/lawkhv?SetPict.gif&amp;nd=465341172&amp;nh=0&amp;pictid=030000001B000F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310">
        <w:rPr>
          <w:rFonts w:ascii="Times New Roman" w:eastAsia="Times New Roman" w:hAnsi="Times New Roman" w:cs="Times New Roman"/>
          <w:sz w:val="24"/>
          <w:szCs w:val="24"/>
        </w:rPr>
        <w:t>):     </w:t>
      </w:r>
      <w:proofErr w:type="gramEnd"/>
    </w:p>
    <w:p w:rsidR="00505310" w:rsidRPr="00505310" w:rsidRDefault="00505310" w:rsidP="00505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>Нормы хозяйственного инвентаря     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0"/>
        <w:gridCol w:w="3815"/>
        <w:gridCol w:w="1583"/>
        <w:gridCol w:w="2665"/>
      </w:tblGrid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 в год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на одну группу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Ткань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Щетки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Веник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Метлы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Электролампы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Электролампы дневного света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Ведро пластмассовое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Ведро оцинкованное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Ведро эмалированное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Кастрюля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Тарелка суповая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Тарелка десертная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Чашка чайная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столовая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чайная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 эмалированный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Лопата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Грабли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     - расходы на обеспечение МОО моющими средствами (в пересчете на одного воспитанника) в соответствии с приведенными нормами</w:t>
      </w:r>
      <w:proofErr w:type="gramStart"/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200025"/>
            <wp:effectExtent l="19050" t="0" r="0" b="0"/>
            <wp:docPr id="4" name="Рисунок 4" descr="http://docs.softinfo.ru:8080/lawkhv?SetPict.gif&amp;nd=465341172&amp;nh=0&amp;pictid=030000001F0002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s.softinfo.ru:8080/lawkhv?SetPict.gif&amp;nd=465341172&amp;nh=0&amp;pictid=030000001F0002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310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proofErr w:type="gramEnd"/>
    </w:p>
    <w:p w:rsidR="00505310" w:rsidRPr="00505310" w:rsidRDefault="00505310" w:rsidP="00505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>Нормы моющих средств 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0"/>
        <w:gridCol w:w="3815"/>
        <w:gridCol w:w="1583"/>
        <w:gridCol w:w="2665"/>
      </w:tblGrid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 в год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на одну группу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Мыло хозяйственное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Мыло туалетное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стиральный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чистящий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Сода кальцинированная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Сода питьевая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Горчица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Хлорная известь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</w:tbl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>                  2.2. Размер родительской платы определяется по формуле</w:t>
      </w:r>
      <w:proofErr w:type="gramStart"/>
      <w:r w:rsidRPr="0050531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proofErr w:type="gramEnd"/>
    </w:p>
    <w:p w:rsidR="00505310" w:rsidRPr="00505310" w:rsidRDefault="00505310" w:rsidP="00505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200025"/>
            <wp:effectExtent l="19050" t="0" r="9525" b="0"/>
            <wp:docPr id="5" name="Рисунок 5" descr="http://docs.softinfo.ru:8080/lawkhv?SetPict.gif&amp;nd=465341172&amp;nh=0&amp;pictid=030000001M0000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s.softinfo.ru:8080/lawkhv?SetPict.gif&amp;nd=465341172&amp;nh=0&amp;pictid=030000001M0000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310">
        <w:rPr>
          <w:rFonts w:ascii="Times New Roman" w:eastAsia="Times New Roman" w:hAnsi="Times New Roman" w:cs="Times New Roman"/>
          <w:sz w:val="24"/>
          <w:szCs w:val="24"/>
        </w:rPr>
        <w:t>,     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     где: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</w:r>
      <w:r w:rsidRPr="0050531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61925"/>
            <wp:effectExtent l="19050" t="0" r="9525" b="0"/>
            <wp:docPr id="6" name="Рисунок 6" descr="http://docs.softinfo.ru:8080/lawkhv?SetPict.gif&amp;nd=465341172&amp;nh=0&amp;pictid=030000001N0003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s.softinfo.ru:8080/lawkhv?SetPict.gif&amp;nd=465341172&amp;nh=0&amp;pictid=030000001N0003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 - возраст воспитанников (от 1 года до 7 лет);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90500"/>
            <wp:effectExtent l="19050" t="0" r="9525" b="0"/>
            <wp:docPr id="7" name="Рисунок 7" descr="http://docs.softinfo.ru:8080/lawkhv?SetPict.gif&amp;nd=465341172&amp;nh=0&amp;pictid=030000001N0006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s.softinfo.ru:8080/lawkhv?SetPict.gif&amp;nd=465341172&amp;nh=0&amp;pictid=030000001N0006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 - режим работы МОО (10,5 часа или 12 часов).        </w:t>
      </w:r>
    </w:p>
    <w:p w:rsidR="00505310" w:rsidRDefault="00505310" w:rsidP="005053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3. Периодичность определения размера родительской платы 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     Размер родительской платы на одного воспитанника в расчетном периоде (календарный год) утверждается приказом управления образования администрации города в зависимости от периодичности размещения муниципального заказа на поставку продуктов питания. Размер родительской платы за присмотр и уход за детьми в муниципальных образовательных организациях (учреждениях) не может быть выше ее максимального размера, установленного постановлением правительства Хабаровского края.</w:t>
      </w:r>
    </w:p>
    <w:p w:rsidR="00505310" w:rsidRPr="00505310" w:rsidRDefault="00505310" w:rsidP="005053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 Порядок взимания родительской платы за присмотр и уход за ребенком в учреждении 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>     2.1. Родители (законные представители) обязаны вносить родительскую плату за присмотр и уход за ребенком в учреждении авансом до 15-го числа каждого месяца за текущий месяц.</w:t>
      </w:r>
    </w:p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>     2.2. Родительская плата должна вноситься родителями (законными представителями) в соответствии с условиями договора, заключенного между родителями (законными представителями) и учреждением: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     - в кассу учреждения в наличном порядке;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     - на лицевой счет учреждения в безналичном порядке.</w:t>
      </w:r>
    </w:p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     2.3. В случае </w:t>
      </w:r>
      <w:proofErr w:type="spellStart"/>
      <w:r w:rsidRPr="00505310">
        <w:rPr>
          <w:rFonts w:ascii="Times New Roman" w:eastAsia="Times New Roman" w:hAnsi="Times New Roman" w:cs="Times New Roman"/>
          <w:sz w:val="24"/>
          <w:szCs w:val="24"/>
        </w:rPr>
        <w:t>непоступления</w:t>
      </w:r>
      <w:proofErr w:type="spellEnd"/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родительской платы за присмотр и уход за ребенком в учреждение в срок, установленный </w:t>
      </w:r>
      <w:hyperlink r:id="rId15" w:anchor="I0" w:tgtFrame="_top" w:history="1">
        <w:r w:rsidRPr="00505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2.1</w:t>
        </w:r>
      </w:hyperlink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к родителям (законным представителям) применяются меры, определенные действующим законодательством и договором между родителями (законными представителями) и учреждением.</w:t>
      </w:r>
    </w:p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>     2.4. Задолженность по родительской плате возмещается родителями (законными представителями) в добровольном порядке, а в случае отказа родителей (законных представителей) возместить задолженность в добровольном порядке - взыскивается учреждением в судебном порядке.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     Уплата в добровольном порядке сумм задолженности по родительской плате осуществляется родителем (законным представителем) безналичным/наличным способом по квитанции на лицевой счет учреждения.</w:t>
      </w:r>
    </w:p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     2.5. Перерасчет и возврат сумм родителям (законным представителям) в случае выбытия детей производится на основании их личного заявления и приказа учреждения об отчислении ребенка в течение 15 рабочих дней </w:t>
      </w:r>
      <w:proofErr w:type="gramStart"/>
      <w:r w:rsidRPr="00505310">
        <w:rPr>
          <w:rFonts w:ascii="Times New Roman" w:eastAsia="Times New Roman" w:hAnsi="Times New Roman" w:cs="Times New Roman"/>
          <w:sz w:val="24"/>
          <w:szCs w:val="24"/>
        </w:rPr>
        <w:t>с даты подачи</w:t>
      </w:r>
      <w:proofErr w:type="gramEnd"/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 заявления.</w:t>
      </w:r>
    </w:p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     2.6. </w:t>
      </w:r>
      <w:proofErr w:type="gramStart"/>
      <w:r w:rsidRPr="00505310">
        <w:rPr>
          <w:rFonts w:ascii="Times New Roman" w:eastAsia="Times New Roman" w:hAnsi="Times New Roman" w:cs="Times New Roman"/>
          <w:sz w:val="24"/>
          <w:szCs w:val="24"/>
        </w:rPr>
        <w:t>Начисление родительской платы за присмотр и уход за ребенком в учреждении осуществляется в первый рабочий день месяца, следующего за отчетным, согласно календарному графику работы учреждения, табелю учета посещаемости детей в предыдущем месяце и суммы, уплаченной родителем (законным представителем) за предыдущий месяц.</w:t>
      </w:r>
      <w:proofErr w:type="gramEnd"/>
    </w:p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     2.7. Родительская плата за присмотр и уход за ребенком в учреждении вносится родителями (законными представителями) на основании квитанции установленного 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образца. В квитанции указывается сумма оплаты за текущий месяц с учетом перерасчета за предыдущий месяц.</w:t>
      </w:r>
    </w:p>
    <w:p w:rsid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     2.8. </w:t>
      </w:r>
      <w:proofErr w:type="gramStart"/>
      <w:r w:rsidRPr="00505310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11 Федерального закона от 29.12.2006 N 256-ФЗ "О дополнительных мерах государственной поддержки семей, имеющих детей", пунктами 8(1) - 8(3) "Правил направления средств (части средств) материнского (семейного) капитала на получение образования ребенком (детьми) и осуществление иных, связанных с получением образования ребенком (детьми) расходов", утвержденных Постановлением Правительства Российской Федерации от 24.12.2007 N 926, предусмотрена возможность направления средств</w:t>
      </w:r>
      <w:proofErr w:type="gramEnd"/>
      <w:r w:rsidRPr="00505310">
        <w:rPr>
          <w:rFonts w:ascii="Times New Roman" w:eastAsia="Times New Roman" w:hAnsi="Times New Roman" w:cs="Times New Roman"/>
          <w:sz w:val="24"/>
          <w:szCs w:val="24"/>
        </w:rPr>
        <w:t xml:space="preserve"> (части средств) материнского (семейного) капитала на уплату родительской платы за присмотр и уход за ребенком в учреждении, реализующем </w:t>
      </w:r>
    </w:p>
    <w:p w:rsidR="00505310" w:rsidRDefault="00505310" w:rsidP="00505310">
      <w:pPr>
        <w:pStyle w:val="3"/>
        <w:spacing w:after="270" w:afterAutospacing="0"/>
        <w:jc w:val="center"/>
      </w:pPr>
      <w:r w:rsidRPr="00505310">
        <w:rPr>
          <w:sz w:val="24"/>
          <w:szCs w:val="24"/>
        </w:rPr>
        <w:t>    </w:t>
      </w:r>
      <w:r>
        <w:t>Порядок</w:t>
      </w:r>
      <w:r>
        <w:br/>
        <w:t>взимания родительской платы за присмотр и уход за ребенком</w:t>
      </w:r>
      <w:r>
        <w:br/>
        <w:t>в муниципальных образовательных организациях (учреждениях)</w:t>
      </w:r>
      <w:r>
        <w:br/>
        <w:t>города Хабаровска, реализующих образовательную программу</w:t>
      </w:r>
      <w:r>
        <w:br/>
        <w:t>дошкольного образования, и предоставления льготы по уплате</w:t>
      </w:r>
      <w:r>
        <w:br/>
        <w:t>родительской платы</w:t>
      </w:r>
      <w:r>
        <w:br/>
        <w:t>1. Общие положения      </w:t>
      </w:r>
    </w:p>
    <w:p w:rsidR="00505310" w:rsidRDefault="00505310" w:rsidP="00505310">
      <w:pPr>
        <w:pStyle w:val="a3"/>
      </w:pPr>
      <w:r>
        <w:t xml:space="preserve">     1.1. </w:t>
      </w:r>
      <w:proofErr w:type="gramStart"/>
      <w:r>
        <w:t>Настоящий Порядок взимания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образования, регулирует вопросы установления родительской платы за присмотр и уход за ребенком (далее - родительская плата) в муниципальных образовательных организациях (учреждениях) города Хабаровска, реализующих образовательную программу дошкольного образования (далее - учреждения), условия взимания с родителей (законных представителей) родительской платы и</w:t>
      </w:r>
      <w:proofErr w:type="gramEnd"/>
      <w:r>
        <w:t xml:space="preserve"> предоставления льготы по уплате родительской платы.</w:t>
      </w:r>
    </w:p>
    <w:p w:rsidR="00505310" w:rsidRDefault="00505310" w:rsidP="00505310">
      <w:pPr>
        <w:pStyle w:val="a3"/>
      </w:pPr>
      <w:r>
        <w:t>     1.2. Родительская плата за присмотр и уход за детьми используется учреждениями целевым образом на частичное возмещение затрат на присмотр и уход за ребенком в учреждении.</w:t>
      </w:r>
    </w:p>
    <w:p w:rsidR="00505310" w:rsidRDefault="00505310" w:rsidP="00505310">
      <w:pPr>
        <w:pStyle w:val="a3"/>
      </w:pPr>
      <w:r>
        <w:t>     1.3. В группах кратковременного пребывания, реализующих образовательную программу дошкольного образования без оказания услуг по присмотру и уходу, родительская плата не взимается.</w:t>
      </w:r>
    </w:p>
    <w:p w:rsidR="00505310" w:rsidRDefault="00505310" w:rsidP="00505310">
      <w:pPr>
        <w:pStyle w:val="a3"/>
      </w:pPr>
      <w:r>
        <w:t>     1.4. Образовательные услуги в рамках государственного образовательного стандарта предоставляются бесплатно.</w:t>
      </w:r>
    </w:p>
    <w:p w:rsidR="00505310" w:rsidRDefault="00505310" w:rsidP="00505310">
      <w:pPr>
        <w:pStyle w:val="a3"/>
      </w:pPr>
      <w:r>
        <w:t> 1.5. Отношения между учреждением и родителями (законными представителями) по присмотру и уходу регламентируются договорами, заключенными в соответствии с действующим законодательством и настоящим постановлением.</w:t>
      </w:r>
      <w:r>
        <w:br/>
        <w:t>     </w:t>
      </w:r>
      <w:r w:rsidRPr="00505310">
        <w:t> Средства направляются территориальным органом Пенсионного фонда Российской Федерации (Пенсионным фондом Российской Федерации) на оплату присмотра и ухода за ребенком в учреждение за соответствующие периоды путем безналичного перечисления этих средств на лицевой счет учреждения в соответствии с условиями договора, заключенного между учреждением и родителями (законными представителями).</w:t>
      </w:r>
    </w:p>
    <w:p w:rsidR="00505310" w:rsidRDefault="00505310" w:rsidP="00505310">
      <w:pPr>
        <w:pStyle w:val="3"/>
        <w:jc w:val="center"/>
      </w:pPr>
      <w:r>
        <w:t>2. Порядок взимания родительской платы за присмотр и уход за ребенком в учреждении      </w:t>
      </w:r>
    </w:p>
    <w:p w:rsidR="00505310" w:rsidRDefault="00505310" w:rsidP="00505310">
      <w:pPr>
        <w:pStyle w:val="a3"/>
      </w:pPr>
      <w:r>
        <w:lastRenderedPageBreak/>
        <w:t>     2.1. Родители (законные представители) обязаны вносить родительскую плату за присмотр и уход за ребенком в учреждении авансом до 15-го числа каждого месяца за текущий месяц.</w:t>
      </w:r>
    </w:p>
    <w:p w:rsidR="00505310" w:rsidRDefault="00505310" w:rsidP="00505310">
      <w:pPr>
        <w:pStyle w:val="a3"/>
      </w:pPr>
      <w:r>
        <w:t>     2.2. Родительская плата должна вноситься родителями (законными представителями) в соответствии с условиями договора, заключенного между родителями (законными представителями) и учреждением:</w:t>
      </w:r>
      <w:r>
        <w:br/>
        <w:t>     - в кассу учреждения в наличном порядке;</w:t>
      </w:r>
      <w:r>
        <w:br/>
        <w:t>     - на лицевой счет учреждения в безналичном порядке.</w:t>
      </w:r>
    </w:p>
    <w:p w:rsidR="00505310" w:rsidRDefault="00505310" w:rsidP="00505310">
      <w:pPr>
        <w:pStyle w:val="a3"/>
      </w:pPr>
      <w:r>
        <w:t xml:space="preserve">     2.3. В случае </w:t>
      </w:r>
      <w:proofErr w:type="spellStart"/>
      <w:r>
        <w:t>непоступления</w:t>
      </w:r>
      <w:proofErr w:type="spellEnd"/>
      <w:r>
        <w:t xml:space="preserve"> родительской платы за присмотр и уход за ребенком в учреждение в срок, установленный </w:t>
      </w:r>
      <w:hyperlink r:id="rId16" w:anchor="I0" w:tgtFrame="_top" w:history="1">
        <w:r>
          <w:rPr>
            <w:rStyle w:val="a4"/>
          </w:rPr>
          <w:t>п. 2.1</w:t>
        </w:r>
      </w:hyperlink>
      <w:r>
        <w:t xml:space="preserve"> настоящего порядка, к родителям (законным представителям) применяются меры, определенные действующим законодательством и договором между родителями (законными представителями) и учреждением.</w:t>
      </w:r>
    </w:p>
    <w:p w:rsidR="00505310" w:rsidRDefault="00505310" w:rsidP="00505310">
      <w:pPr>
        <w:pStyle w:val="a3"/>
      </w:pPr>
      <w:r>
        <w:t>     2.4. Задолженность по родительской плате возмещается родителями (законными представителями) в добровольном порядке, а в случае отказа родителей (законных представителей) возместить задолженность в добровольном порядке - взыскивается учреждением в судебном порядке.</w:t>
      </w:r>
      <w:r>
        <w:br/>
        <w:t>     Уплата в добровольном порядке сумм задолженности по родительской плате осуществляется родителем (законным представителем) безналичным/наличным способом по квитанции на лицевой счет учреждения.</w:t>
      </w:r>
    </w:p>
    <w:p w:rsidR="00505310" w:rsidRDefault="00505310" w:rsidP="00505310">
      <w:pPr>
        <w:pStyle w:val="a3"/>
      </w:pPr>
      <w:r>
        <w:t xml:space="preserve">     2.5. Перерасчет и возврат сумм родителям (законным представителям) в случае выбытия детей производится на основании их личного заявления и приказа учреждения об отчислении ребенка в течение 15 рабочих дней </w:t>
      </w:r>
      <w:proofErr w:type="gramStart"/>
      <w:r>
        <w:t>с даты подачи</w:t>
      </w:r>
      <w:proofErr w:type="gramEnd"/>
      <w:r>
        <w:t xml:space="preserve"> заявления.</w:t>
      </w:r>
    </w:p>
    <w:p w:rsidR="00505310" w:rsidRDefault="00505310" w:rsidP="00505310">
      <w:pPr>
        <w:pStyle w:val="a3"/>
      </w:pPr>
      <w:r>
        <w:t xml:space="preserve">     2.6. </w:t>
      </w:r>
      <w:proofErr w:type="gramStart"/>
      <w:r>
        <w:t>Начисление родительской платы за присмотр и уход за ребенком в учреждении осуществляется в первый рабочий день месяца, следующего за отчетным, согласно календарному графику работы учреждения, табелю учета посещаемости детей в предыдущем месяце и суммы, уплаченной родителем (законным представителем) за предыдущий месяц.</w:t>
      </w:r>
      <w:proofErr w:type="gramEnd"/>
    </w:p>
    <w:p w:rsidR="00505310" w:rsidRDefault="00505310" w:rsidP="00505310">
      <w:pPr>
        <w:pStyle w:val="a3"/>
      </w:pPr>
      <w:r>
        <w:t>     2.7. Родительская плата за присмотр и уход за ребенком в учреждении вносится родителями (законными представителями) на основании квитанции установленного образца. В квитанции указывается сумма оплаты за текущий месяц с учетом перерасчета за предыдущий месяц.</w:t>
      </w:r>
    </w:p>
    <w:p w:rsidR="00505310" w:rsidRDefault="00505310" w:rsidP="00505310">
      <w:pPr>
        <w:pStyle w:val="a3"/>
      </w:pPr>
      <w:r>
        <w:t xml:space="preserve">     2.8. </w:t>
      </w:r>
      <w:proofErr w:type="gramStart"/>
      <w:r>
        <w:t>В соответствии со статьей 11 Федерального закона от 29.12.2006 N 256-ФЗ "О дополнительных мерах государственной поддержки семей, имеющих детей", пунктами 8(1) - 8(3) "Правил направления средств (части средств) материнского (семейного) капитала на получение образования ребенком (детьми) и осуществление иных, связанных с получением образования ребенком (детьми) расходов", утвержденных Постановлением Правительства Российской Федерации от 24.12.2007 N 926, предусмотрена возможность направления средств</w:t>
      </w:r>
      <w:proofErr w:type="gramEnd"/>
      <w:r>
        <w:t xml:space="preserve"> (части средств) материнского (семейного) капитала на уплату родительской платы за присмотр и уход за ребенком в учреждении, реализующем основную общеобразовательную программу дошкольного образования.</w:t>
      </w:r>
      <w:r>
        <w:br/>
        <w:t>     Средства направляются территориальным органом Пенсионного фонда Российской Федерации (Пенсионным фондом Российской Федерации) на оплату присмотра и ухода за ребенком в учреждение за соответствующие периоды путем безналичного перечисления этих средств на лицевой счет учреждения в соответствии с условиями договора, заключенного между учреждением и родителями (законными представителями).</w:t>
      </w:r>
    </w:p>
    <w:p w:rsidR="00505310" w:rsidRDefault="00505310" w:rsidP="00505310">
      <w:pPr>
        <w:pStyle w:val="a3"/>
      </w:pPr>
      <w:r>
        <w:lastRenderedPageBreak/>
        <w:t>     2.9. В случае невозможности предоставления услуги по присмотру и уходу за ребенком, возникшей по вине родителя (законного представителя) (отсутствие ребенка в учреждении по неуважительной причине), родительская плата оплачивается родителями (законными представителями) в полном объеме за рабочие дни месяца без учета стоимости питания.</w:t>
      </w:r>
    </w:p>
    <w:p w:rsidR="00505310" w:rsidRPr="00505310" w:rsidRDefault="00505310" w:rsidP="00505310">
      <w:pPr>
        <w:pStyle w:val="a3"/>
      </w:pPr>
      <w:r>
        <w:t xml:space="preserve">     2.10. </w:t>
      </w:r>
      <w:r w:rsidRPr="00505310">
        <w:t xml:space="preserve">Родительская плата не взимается при непосещении ребенком учреждения по уважительной причине. </w:t>
      </w:r>
      <w:proofErr w:type="gramStart"/>
      <w:r w:rsidRPr="00505310">
        <w:t>Уважительной причиной непосещения ребенком учреждения является:</w:t>
      </w:r>
      <w:r w:rsidRPr="00505310">
        <w:br/>
        <w:t>     - период болезни ребенка (подтверждается медицинской справкой);</w:t>
      </w:r>
      <w:r w:rsidRPr="00505310">
        <w:br/>
        <w:t>     - период санаторно-курортного лечения (подтверждается справкой лечебного учреждения, копией санаторной путевки либо иными подтверждающими документами и заявлением родителей (законных представителей);</w:t>
      </w:r>
      <w:r w:rsidRPr="00505310">
        <w:br/>
        <w:t>     - период прохождения ребенком медицинского обследования (подтверждается медицинскими документами: направление на обследование, медицинская справка);</w:t>
      </w:r>
      <w:r w:rsidRPr="00505310">
        <w:br/>
        <w:t>     - период вакцинации ребенка (подтверждается медицинскими документами: направление на вакцинацию, медицинская справка);</w:t>
      </w:r>
      <w:proofErr w:type="gramEnd"/>
      <w:r w:rsidRPr="00505310">
        <w:br/>
        <w:t>     - период прохождения ребенком реабилитации после перенесенного заболевания (подтверждается медицинскими документами: направление на реабилитацию, медицинская справка);</w:t>
      </w:r>
      <w:r w:rsidRPr="00505310">
        <w:br/>
        <w:t>     - период закрытия учреждения, отдельных групп на карантин (подтверждается приказами управления образования, учреждения);</w:t>
      </w:r>
      <w:r w:rsidRPr="00505310">
        <w:br/>
        <w:t>     - отсутствие ребенка в период отпуска родителей (законных представителей) (подтверждается заявлением родителей (законных представителей);</w:t>
      </w:r>
      <w:r w:rsidRPr="00505310">
        <w:br/>
        <w:t xml:space="preserve">     - </w:t>
      </w:r>
      <w:proofErr w:type="gramStart"/>
      <w:r w:rsidRPr="00505310">
        <w:t>отсутствие ребенка в период командировки родителей (законных представителей) с выездом последних за пределы городского округа "Город Хабаровск" (подтверждается справкой с работы родителей (законных представителей);</w:t>
      </w:r>
      <w:r w:rsidRPr="00505310">
        <w:br/>
        <w:t>     - период закрытия учреждения на ремонтные, аварийные работы, санитарную обработку помещения (подтверждается приказом учреждения);</w:t>
      </w:r>
      <w:r w:rsidRPr="00505310">
        <w:br/>
        <w:t>     - чрезвычайные ситуации природного и техногенного характера на территории</w:t>
      </w:r>
      <w:r w:rsidRPr="00505310">
        <w:rPr>
          <w:b/>
          <w:i/>
        </w:rPr>
        <w:t xml:space="preserve"> </w:t>
      </w:r>
      <w:r w:rsidRPr="00505310">
        <w:t>городского округа "Город Хабаровск".</w:t>
      </w:r>
      <w:proofErr w:type="gramEnd"/>
    </w:p>
    <w:p w:rsidR="00505310" w:rsidRDefault="00505310" w:rsidP="00505310">
      <w:pPr>
        <w:pStyle w:val="3"/>
        <w:jc w:val="center"/>
      </w:pPr>
      <w:r>
        <w:t>3. Порядок предоставления льготы по уплате родительской</w:t>
      </w:r>
      <w:r>
        <w:br/>
        <w:t>платы за присмотр и уход за ребенком в муниципальных</w:t>
      </w:r>
      <w:r>
        <w:br/>
        <w:t>образовательных организациях (учреждениях) города</w:t>
      </w:r>
      <w:r>
        <w:br/>
        <w:t>Хабаровска, реализующих образовательную программу</w:t>
      </w:r>
      <w:r>
        <w:br/>
        <w:t>дошкольного образования, возмещаемой за счет средств</w:t>
      </w:r>
      <w:r>
        <w:br/>
        <w:t>бюджета городского округа "Город Хабаровск"     </w:t>
      </w:r>
    </w:p>
    <w:p w:rsidR="00505310" w:rsidRDefault="00505310" w:rsidP="00505310">
      <w:pPr>
        <w:pStyle w:val="a3"/>
      </w:pPr>
      <w:r>
        <w:t xml:space="preserve">     3.1. </w:t>
      </w:r>
      <w:proofErr w:type="gramStart"/>
      <w:r>
        <w:t xml:space="preserve">Льгота по уплате родительской платы за присмотр и уход за ребенком в муниципальных образовательных учреждениях города Хабаровска, реализующих образовательную программу дошкольного образования (далее - льгота), осуществляется в соответствии с Перечнем категорий семей, которым предоставляются льготы по уплате родительской платы за присмотр и уход за ребенком в муниципальных образовательных учреждениях города Хабаровска, реализующих образовательную программу дошкольного образования, согласно </w:t>
      </w:r>
      <w:hyperlink r:id="rId17" w:anchor="I0" w:tgtFrame="_top" w:history="1">
        <w:r>
          <w:rPr>
            <w:rStyle w:val="a4"/>
          </w:rPr>
          <w:t>приложению N 1</w:t>
        </w:r>
      </w:hyperlink>
      <w:r>
        <w:t xml:space="preserve"> к</w:t>
      </w:r>
      <w:proofErr w:type="gramEnd"/>
      <w:r>
        <w:t xml:space="preserve"> настоящему порядку.</w:t>
      </w:r>
    </w:p>
    <w:p w:rsidR="00505310" w:rsidRDefault="00505310" w:rsidP="00505310">
      <w:pPr>
        <w:pStyle w:val="a3"/>
      </w:pPr>
      <w:r>
        <w:t>     3.2. Расчет размера льготы родителю (законному представителю) осуществляется учреждением ежемесячно с учетом требований раздела 2 настоящего порядка.</w:t>
      </w:r>
    </w:p>
    <w:p w:rsidR="00505310" w:rsidRDefault="00505310" w:rsidP="00505310">
      <w:pPr>
        <w:pStyle w:val="a3"/>
      </w:pPr>
      <w:r>
        <w:lastRenderedPageBreak/>
        <w:t xml:space="preserve">     3.3. Для получения льготы родители (законные представители) предоставляют в учреждение комплект документов в соответствии с Перечнем согласно </w:t>
      </w:r>
      <w:hyperlink r:id="rId18" w:anchor="I0" w:tgtFrame="_top" w:history="1">
        <w:r>
          <w:rPr>
            <w:rStyle w:val="a4"/>
          </w:rPr>
          <w:t>приложению N 1</w:t>
        </w:r>
      </w:hyperlink>
      <w:r>
        <w:t xml:space="preserve"> к настоящему порядку и заявление по форме согласно </w:t>
      </w:r>
      <w:hyperlink r:id="rId19" w:anchor="I0" w:tgtFrame="_top" w:history="1">
        <w:r>
          <w:rPr>
            <w:rStyle w:val="a4"/>
          </w:rPr>
          <w:t>приложению N 2</w:t>
        </w:r>
      </w:hyperlink>
      <w:r>
        <w:t xml:space="preserve"> к настоящему порядку. Заявление и пакет документов предоставляются первоначально при зачислении ребенка в учреждение, в течение 20 дней </w:t>
      </w:r>
      <w:proofErr w:type="gramStart"/>
      <w:r>
        <w:t>с даты возникновения</w:t>
      </w:r>
      <w:proofErr w:type="gramEnd"/>
      <w:r>
        <w:t xml:space="preserve"> права на льготу.</w:t>
      </w:r>
      <w:r>
        <w:br/>
        <w:t xml:space="preserve">     Ежегодно до 1 февраля текущего года предоставляются только соответствующие документы в соответствии с Перечнем согласно </w:t>
      </w:r>
      <w:hyperlink r:id="rId20" w:anchor="I0" w:tgtFrame="_top" w:history="1">
        <w:r>
          <w:rPr>
            <w:rStyle w:val="a4"/>
          </w:rPr>
          <w:t>приложению N 1</w:t>
        </w:r>
      </w:hyperlink>
      <w:r>
        <w:t xml:space="preserve"> к настоящему порядку.</w:t>
      </w:r>
    </w:p>
    <w:p w:rsidR="00505310" w:rsidRDefault="00505310" w:rsidP="00505310">
      <w:pPr>
        <w:pStyle w:val="a3"/>
      </w:pPr>
      <w:r>
        <w:t>     3.4. В случае наличия у родителей (законных представителей) двух и более оснований на получение льготы им предоставляется только одна льгота по выбору родителей (законных представителей).</w:t>
      </w:r>
    </w:p>
    <w:p w:rsidR="00505310" w:rsidRDefault="00505310" w:rsidP="00505310">
      <w:pPr>
        <w:pStyle w:val="a3"/>
      </w:pPr>
      <w:r>
        <w:t>     3.5. Льгота предоставляется на основании приказа руководителя учреждения на период действия соответствующего основания. В случае утраты родителями (законными представителями) оснований для предоставления льготы по уплате родительской платы за присмотр и уход за ребенком в учреждении родители (законные представители) обязаны в течение 10 дней сообщить об этом руководителю учреждения.</w:t>
      </w:r>
      <w:r>
        <w:br/>
        <w:t>     Учреждение вправе осуществлять проверку оснований получения льготы путем запроса подтверждающих документов в организациях, выдавших документы.</w:t>
      </w:r>
    </w:p>
    <w:p w:rsidR="00505310" w:rsidRDefault="00505310" w:rsidP="00505310">
      <w:pPr>
        <w:pStyle w:val="a3"/>
      </w:pPr>
      <w:r>
        <w:t>     3.6. Льгота предоставляется со дня предоставления заявления и полного комплекта документов. Если документы, подтверждающие право на предоставление льготы, представлены родителями (законными представителями) в учреждение не с момента наступления права на получение льготы, начисление льготы по родительской плате производится в пределах текущего финансового года.</w:t>
      </w:r>
    </w:p>
    <w:p w:rsidR="00505310" w:rsidRDefault="00505310" w:rsidP="00505310">
      <w:pPr>
        <w:pStyle w:val="a3"/>
      </w:pPr>
      <w:r>
        <w:t xml:space="preserve">     3.7. В случае </w:t>
      </w:r>
      <w:proofErr w:type="spellStart"/>
      <w:r>
        <w:t>непредоставления</w:t>
      </w:r>
      <w:proofErr w:type="spellEnd"/>
      <w:r>
        <w:t xml:space="preserve"> документов в соответствии с </w:t>
      </w:r>
      <w:hyperlink r:id="rId21" w:anchor="I0" w:tgtFrame="_top" w:history="1">
        <w:r>
          <w:rPr>
            <w:rStyle w:val="a4"/>
          </w:rPr>
          <w:t>пунктом 3.3</w:t>
        </w:r>
      </w:hyperlink>
      <w:r>
        <w:t xml:space="preserve"> настоящего порядка начисление льготы приостанавливается до даты предоставления документов.</w:t>
      </w:r>
    </w:p>
    <w:p w:rsidR="00505310" w:rsidRDefault="00505310" w:rsidP="00505310">
      <w:pPr>
        <w:pStyle w:val="a3"/>
      </w:pPr>
      <w:r>
        <w:t>     3.8. Копии документов для подтверждения их подлинности предоставляются вместе с оригиналами, копии заверяются руководителем учреждения. Оригиналы предоставленных документов возвращаются родителю (законному представителю).</w:t>
      </w:r>
    </w:p>
    <w:p w:rsidR="00505310" w:rsidRPr="00505310" w:rsidRDefault="00505310" w:rsidP="005053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Приложение N 1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к Порядку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взимания родительской платы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за присмотр и уход за ребенком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в муниципальных образовательных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организациях (учреждениях), реализующих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образовательную программу дошкольного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образования, и предоставления льготы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 xml:space="preserve">по уплате родительской платы </w:t>
      </w:r>
    </w:p>
    <w:p w:rsidR="00505310" w:rsidRPr="00505310" w:rsidRDefault="00505310" w:rsidP="0050531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310" w:rsidRPr="00505310" w:rsidRDefault="00505310" w:rsidP="00CD34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категорий семей, которым предоставляются льготы по уплате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родительской платы за присмотр и уход за ребенком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 муниципальных образовательных организациях (учреждениях)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города Хабаровска, реализующих образовательную программу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дошкольного образования, возмещаемые за счет средств бюджета</w:t>
      </w:r>
      <w:r w:rsidRPr="005053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городского округа "Город Хабаровск"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"/>
        <w:gridCol w:w="2607"/>
        <w:gridCol w:w="3951"/>
        <w:gridCol w:w="1566"/>
      </w:tblGrid>
      <w:tr w:rsidR="00505310" w:rsidRPr="00505310" w:rsidTr="00CD340E">
        <w:trPr>
          <w:tblCellSpacing w:w="15" w:type="dxa"/>
        </w:trPr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N </w:t>
            </w:r>
            <w:proofErr w:type="spellStart"/>
            <w:proofErr w:type="gram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семей 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подтверждающие право на предоставление льготы 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льготы (проценты)</w:t>
            </w:r>
          </w:p>
        </w:tc>
      </w:tr>
      <w:tr w:rsidR="00505310" w:rsidRPr="00505310" w:rsidTr="00CD340E">
        <w:trPr>
          <w:tblCellSpacing w:w="15" w:type="dxa"/>
        </w:trPr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505310" w:rsidRPr="00505310" w:rsidTr="00CD340E">
        <w:trPr>
          <w:tblCellSpacing w:w="15" w:type="dxa"/>
        </w:trPr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Законные представители, воспитывающие детей-сирот и детей, оставшихся без попечения родителей 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1. Копия свидетельства о рождении ребенка.</w:t>
            </w: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Копия документа, удостоверяющего личность родителя (законного представителя).</w:t>
            </w: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статус опекуна (удостоверение, при его отсутствии как временные документы: постановление об установлении опеки, договор о приемной семье (ежегодно)</w:t>
            </w:r>
            <w:proofErr w:type="gramEnd"/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505310" w:rsidRPr="00505310" w:rsidTr="00CD340E">
        <w:trPr>
          <w:tblCellSpacing w:w="15" w:type="dxa"/>
        </w:trPr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(законные представители), имеющие детей-инвалидов, детей с туберкулезной интоксикацией 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1. Копия свидетельства о рождении ребенка.</w:t>
            </w: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Копия документа, удостоверяющего личность родителя (законного представителя).</w:t>
            </w: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Копия справки, заключения медицинского учреждения установленного образца (ежегодно).</w:t>
            </w: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Постановление об установлении опеки, иные документы, подтверждающие правовой статус законного представителя несовершеннолетнего (ежегодно)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505310" w:rsidRPr="00505310" w:rsidTr="00CD340E">
        <w:trPr>
          <w:tblCellSpacing w:w="15" w:type="dxa"/>
        </w:trPr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(законные представители), имеющие трех и более несовершеннолетних детей 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1. Копии свидетельств о рождении детей.</w:t>
            </w: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Копия документа, удостоверяющего личность родителя (законного представителя).</w:t>
            </w: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статус "многодетная семья" (справка из органов социальной защиты (ежегодно)</w:t>
            </w:r>
            <w:proofErr w:type="gramEnd"/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</w:tbl>
    <w:p w:rsidR="00505310" w:rsidRDefault="00505310" w:rsidP="0050531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5310" w:rsidRPr="00505310" w:rsidRDefault="00505310" w:rsidP="0050531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2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к Порядку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взимания родительской платы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за присмотр и уход за ребенком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в муниципальных образовательных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организациях (учреждениях), реализующих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образовательную программу дошкольного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образования, и предоставления льготы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  <w:t>по уплате родительской платы</w:t>
      </w:r>
      <w:r w:rsidRPr="0050531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4600" w:type="pct"/>
        <w:jc w:val="righ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61"/>
        <w:gridCol w:w="5094"/>
      </w:tblGrid>
      <w:tr w:rsidR="00505310" w:rsidRPr="00505310" w:rsidTr="00505310">
        <w:trPr>
          <w:tblCellSpacing w:w="15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Руководителю </w:t>
            </w:r>
          </w:p>
        </w:tc>
      </w:tr>
      <w:tr w:rsidR="00505310" w:rsidRPr="00505310" w:rsidTr="00505310">
        <w:trPr>
          <w:tblCellSpacing w:w="15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505310" w:rsidRPr="00505310" w:rsidTr="00505310">
        <w:trPr>
          <w:tblCellSpacing w:w="15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6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образовательной организации (учреждения)</w:t>
            </w:r>
            <w:proofErr w:type="gramEnd"/>
          </w:p>
        </w:tc>
      </w:tr>
      <w:tr w:rsidR="00505310" w:rsidRPr="00505310" w:rsidTr="00505310">
        <w:trPr>
          <w:tblCellSpacing w:w="15" w:type="dxa"/>
          <w:jc w:val="right"/>
        </w:trPr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505310" w:rsidRPr="00505310" w:rsidRDefault="00505310" w:rsidP="0050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310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5"/>
        <w:gridCol w:w="1612"/>
        <w:gridCol w:w="123"/>
        <w:gridCol w:w="495"/>
        <w:gridCol w:w="401"/>
        <w:gridCol w:w="1611"/>
        <w:gridCol w:w="588"/>
        <w:gridCol w:w="495"/>
        <w:gridCol w:w="2555"/>
      </w:tblGrid>
      <w:tr w:rsidR="00505310" w:rsidRPr="00505310" w:rsidTr="00505310">
        <w:trPr>
          <w:tblCellSpacing w:w="15" w:type="dxa"/>
        </w:trPr>
        <w:tc>
          <w:tcPr>
            <w:tcW w:w="4600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053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ЗАЯВЛЕНИЕ</w:t>
            </w:r>
            <w:r w:rsidRPr="005053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на предоставление льготы по родительской плате за присмотр</w:t>
            </w:r>
            <w:r w:rsidRPr="005053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и уход за ребенком в муниципальных образовательных организациях</w:t>
            </w:r>
            <w:r w:rsidRPr="005053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(учреждениях) города Хабаровска, реализующих образовательную</w:t>
            </w:r>
            <w:r w:rsidRPr="005053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программу дошкольного образования, возмещаемой за счет средств</w:t>
            </w:r>
            <w:r w:rsidRPr="005053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бюджета городского округа «Город Хабаровск»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600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*Я,</w:t>
            </w:r>
          </w:p>
        </w:tc>
        <w:tc>
          <w:tcPr>
            <w:tcW w:w="4050" w:type="pct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 адресу: </w:t>
            </w:r>
          </w:p>
        </w:tc>
        <w:tc>
          <w:tcPr>
            <w:tcW w:w="3150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600" w:type="pct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600" w:type="pct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телефоны: раб</w:t>
            </w:r>
            <w:proofErr w:type="gram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___________, </w:t>
            </w:r>
            <w:proofErr w:type="gram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ом. ___________, сот. ____________________________,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600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предоставить льготу по родительской плате за присмотр и уход за ребенком </w:t>
            </w:r>
            <w:proofErr w:type="gramStart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600" w:type="pct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600" w:type="pct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(Ф.И.О. ребенка, год рождения)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185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размере ____________ % по основанию </w:t>
            </w: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600" w:type="pct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600" w:type="pct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27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Прилагаю документы, подтверждающие право на льготу: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600" w:type="pct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600" w:type="pct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201 ___ г.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600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600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принято: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600" w:type="pct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600" w:type="pct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4600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201 ___ г.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505310" w:rsidRPr="00505310" w:rsidTr="00505310">
        <w:trPr>
          <w:tblCellSpacing w:w="15" w:type="dxa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5310" w:rsidRPr="00505310" w:rsidRDefault="00505310" w:rsidP="00505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10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94218" w:rsidRDefault="00494218"/>
    <w:sectPr w:rsidR="0049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310"/>
    <w:rsid w:val="00494218"/>
    <w:rsid w:val="00505310"/>
    <w:rsid w:val="00CD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5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53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0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53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yperlink" Target="http://docs.softinfo.ru:8080/lawkhv?d&amp;nd=465341172&amp;prevDoc=465341172&amp;mark=1SEMHRL000003A000002D0000006190BFR30H96KR72L6VAA93P9E9R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softinfo.ru:8080/lawkhv?d&amp;nd=465341172&amp;prevDoc=465341172&amp;mark=000002F000002F3VSVP1H10RDODV0UEJ5R334PGK5E3U1M2631MVDOVE" TargetMode="External"/><Relationship Id="rId7" Type="http://schemas.openxmlformats.org/officeDocument/2006/relationships/hyperlink" Target="http://docs.softinfo.ru:8080/lawkhv?d&amp;nd=465306270&amp;prevDoc=465341172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docs.softinfo.ru:8080/lawkhv?d&amp;nd=465341172&amp;prevDoc=465341172&amp;mark=1SEMHRL000003A000002D0000006190BFR30H96KR72L6VAA93P9E9R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softinfo.ru:8080/lawkhv?d&amp;nd=465341172&amp;prevDoc=465341172&amp;mark=000002E000002D048L61J3P9E9R02TPR79G3VVVVVU0BVTBCP07EESJN" TargetMode="External"/><Relationship Id="rId20" Type="http://schemas.openxmlformats.org/officeDocument/2006/relationships/hyperlink" Target="http://docs.softinfo.ru:8080/lawkhv?d&amp;nd=465341172&amp;prevDoc=465341172&amp;mark=1SEMHRL000003A000002D0000006190BFR30H96KR72L6VAA93P9E9RR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softinfo.ru:8080/lawkhv?d&amp;nd=465341172&amp;prevDoc=465341172&amp;mark=1SEMHRL000003A000002E3IT1HKJ2HI2BPA0CS6E4K026GKI43CVP3BS" TargetMode="External"/><Relationship Id="rId11" Type="http://schemas.openxmlformats.org/officeDocument/2006/relationships/image" Target="media/image4.gif"/><Relationship Id="rId5" Type="http://schemas.openxmlformats.org/officeDocument/2006/relationships/hyperlink" Target="http://docs.softinfo.ru:8080/lawkhv?d&amp;nd=465341172&amp;prevDoc=465341172&amp;mark=1SEMHRL000003A000002D3H1741A1SUQBPA0CS6E4K026GKI43CVP3BS" TargetMode="External"/><Relationship Id="rId15" Type="http://schemas.openxmlformats.org/officeDocument/2006/relationships/hyperlink" Target="http://docs.softinfo.ru:8080/lawkhv?d&amp;nd=465341172&amp;prevDoc=465341172&amp;mark=000002E000002D048L61J3P9E9R02TPR79G3VVVVVU0BVTBCP07EESJ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://docs.softinfo.ru:8080/lawkhv?d&amp;nd=465341172&amp;prevDoc=465341172&amp;mark=1SEMHRL000003A000002E3IT1HKJ2HI2BPA0CS6E4K026GKI43CVP3BS" TargetMode="External"/><Relationship Id="rId4" Type="http://schemas.openxmlformats.org/officeDocument/2006/relationships/hyperlink" Target="http://docs.softinfo.ru:8080/lawkhv?d&amp;nd=995111033&amp;prevDoc=465341172" TargetMode="Externa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3</cp:revision>
  <cp:lastPrinted>2017-03-06T23:01:00Z</cp:lastPrinted>
  <dcterms:created xsi:type="dcterms:W3CDTF">2017-03-06T22:50:00Z</dcterms:created>
  <dcterms:modified xsi:type="dcterms:W3CDTF">2017-03-06T23:02:00Z</dcterms:modified>
</cp:coreProperties>
</file>