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7CB" w:rsidRPr="009E0BCA" w:rsidRDefault="009E0BCA" w:rsidP="009E0BCA">
      <w:pPr>
        <w:jc w:val="center"/>
        <w:rPr>
          <w:sz w:val="36"/>
          <w:szCs w:val="36"/>
        </w:rPr>
      </w:pPr>
      <w:bookmarkStart w:id="0" w:name="_GoBack"/>
      <w:r w:rsidRPr="009E0BCA">
        <w:rPr>
          <w:sz w:val="36"/>
          <w:szCs w:val="36"/>
        </w:rPr>
        <w:t>Развитие мелкой моторики и координации движений пальцев рук дошкольников</w:t>
      </w:r>
    </w:p>
    <w:bookmarkEnd w:id="0"/>
    <w:p w:rsidR="009E0BCA" w:rsidRPr="009E0BCA" w:rsidRDefault="009E0BCA" w:rsidP="009E0BCA">
      <w:pPr>
        <w:spacing w:before="100" w:beforeAutospacing="1" w:after="100" w:afterAutospacing="1" w:line="312" w:lineRule="atLeas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>Один из основных аспектов развития детей дошкольного возраста — развитие координации движений пальцев рук и мелкой моторики. Развитие руки в дошкольном возрасте непосредственно связано с развитием у детей мышления и речи. И по уровню развития мелкой моторики можно определить интеллектуальную готовность ребенка к школьному обучению. Как правило,</w:t>
      </w:r>
      <w:r w:rsidRPr="009E0BCA">
        <w:rPr>
          <w:rFonts w:ascii="Monotype Corsiva" w:eastAsia="Times New Roman" w:hAnsi="Monotype Corsiva" w:cs="Times New Roman"/>
          <w:color w:val="0000FF"/>
          <w:sz w:val="28"/>
          <w:szCs w:val="28"/>
          <w:lang w:eastAsia="ru-RU"/>
        </w:rPr>
        <w:t xml:space="preserve"> ребенок с высокоразвитой мелкой моторикой умеет рассуждать логически, имеет хорошо </w:t>
      </w:r>
      <w:proofErr w:type="gramStart"/>
      <w:r w:rsidRPr="009E0BCA">
        <w:rPr>
          <w:rFonts w:ascii="Monotype Corsiva" w:eastAsia="Times New Roman" w:hAnsi="Monotype Corsiva" w:cs="Times New Roman"/>
          <w:color w:val="0000FF"/>
          <w:sz w:val="28"/>
          <w:szCs w:val="28"/>
          <w:lang w:eastAsia="ru-RU"/>
        </w:rPr>
        <w:t>развитые</w:t>
      </w:r>
      <w:proofErr w:type="gramEnd"/>
      <w:r w:rsidRPr="009E0BCA">
        <w:rPr>
          <w:rFonts w:ascii="Monotype Corsiva" w:eastAsia="Times New Roman" w:hAnsi="Monotype Corsiva" w:cs="Times New Roman"/>
          <w:color w:val="0000FF"/>
          <w:sz w:val="28"/>
          <w:szCs w:val="28"/>
          <w:lang w:eastAsia="ru-RU"/>
        </w:rPr>
        <w:t xml:space="preserve"> внимание, память и связную речь. </w:t>
      </w:r>
    </w:p>
    <w:p w:rsidR="009E0BCA" w:rsidRPr="009E0BCA" w:rsidRDefault="009E0BCA" w:rsidP="009E0BCA">
      <w:pPr>
        <w:spacing w:before="100" w:beforeAutospacing="1" w:after="100" w:afterAutospacing="1" w:line="312" w:lineRule="atLeas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Так же, развитая мелкая моторика способствует быстрому овладению письмом. Как известно, письмо — сложный навык, который включает в себя выполнение тонких скоординированных движений руки. Во время письма задействованы мелкие мышцы кисти и мышцы всей руки, а также произвольное внимание, повышается зрительное восприятие. Так же, для успешного овладением навыком письма, необходима определенная зрелость коры головного мозга. При недостаточном развитии мелкой моторики, неподготовленности к письму, внимания и зрительного восприятия, появляется негативное отношение к учебе и нервное напряжение ребенка в школе. </w:t>
      </w:r>
    </w:p>
    <w:p w:rsidR="009E0BCA" w:rsidRPr="009E0BCA" w:rsidRDefault="009E0BCA" w:rsidP="009E0BCA">
      <w:pPr>
        <w:spacing w:before="100" w:beforeAutospacing="1" w:after="100" w:afterAutospacing="1" w:line="312" w:lineRule="atLeas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Именно поэтому в дошкольном возрасте необходимо должное внимание уделять полноценному развитию всех механизмов, необходимых для овладения письмом, суметь создать для ребенка все необходимые условия, для получения практического опыта и навыков. Уделяя должное внимание специальным упражнениям и заданиям на развитие мелкой моторики дошкольников, Вы можете решить две задачи: улучшить общее интеллектуальное развитие ребенка и помочь ему овладеть навыком письма. </w:t>
      </w:r>
    </w:p>
    <w:p w:rsidR="009E0BCA" w:rsidRPr="009E0BCA" w:rsidRDefault="009E0BCA" w:rsidP="009E0BCA">
      <w:pPr>
        <w:spacing w:before="100" w:beforeAutospacing="1" w:after="100" w:afterAutospacing="1" w:line="312" w:lineRule="atLeast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0BCA">
        <w:rPr>
          <w:rFonts w:ascii="Monotype Corsiva" w:eastAsia="Times New Roman" w:hAnsi="Monotype Corsiva" w:cs="Times New Roman"/>
          <w:color w:val="000000"/>
          <w:sz w:val="28"/>
          <w:szCs w:val="28"/>
          <w:lang w:eastAsia="ru-RU"/>
        </w:rPr>
        <w:t xml:space="preserve">Контролируйте выполнение ребенком задания. Если при рисовании или закрашивании ребенок поворачивает лист, на котором рисует и заменяет этим умение менять направление линий при помощи движений пальцев и руки, это должно Вас насторожить. О жесткой фиксации кисти говорит рисование ребенком мелких предметов. </w:t>
      </w:r>
    </w:p>
    <w:p w:rsidR="009E0BCA" w:rsidRDefault="009E0BCA"/>
    <w:sectPr w:rsidR="009E0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CA"/>
    <w:rsid w:val="002C134B"/>
    <w:rsid w:val="008437CB"/>
    <w:rsid w:val="009E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Мастак</dc:creator>
  <cp:lastModifiedBy>Чупакабра</cp:lastModifiedBy>
  <cp:revision>2</cp:revision>
  <dcterms:created xsi:type="dcterms:W3CDTF">2015-11-30T23:52:00Z</dcterms:created>
  <dcterms:modified xsi:type="dcterms:W3CDTF">2015-11-30T23:52:00Z</dcterms:modified>
</cp:coreProperties>
</file>