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65" w:rsidRDefault="00B933C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71782"/>
            <wp:effectExtent l="0" t="0" r="3175" b="1270"/>
            <wp:docPr id="1" name="Рисунок 1" descr="D:\СКАН документов\план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 документов\план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3C6" w:rsidRDefault="00B933C6">
      <w:pPr>
        <w:rPr>
          <w:lang w:val="en-US"/>
        </w:rPr>
      </w:pPr>
    </w:p>
    <w:p w:rsidR="00B933C6" w:rsidRDefault="00B933C6">
      <w:pPr>
        <w:rPr>
          <w:lang w:val="en-US"/>
        </w:rPr>
      </w:pPr>
    </w:p>
    <w:p w:rsidR="00B933C6" w:rsidRDefault="00B933C6">
      <w:pPr>
        <w:rPr>
          <w:lang w:val="en-US"/>
        </w:rPr>
      </w:pPr>
    </w:p>
    <w:p w:rsidR="00B933C6" w:rsidRPr="00E049B9" w:rsidRDefault="00B933C6" w:rsidP="00B933C6">
      <w:pPr>
        <w:jc w:val="both"/>
        <w:rPr>
          <w:rFonts w:ascii="Times New Roman" w:hAnsi="Times New Roman"/>
          <w:b/>
          <w:sz w:val="28"/>
          <w:szCs w:val="28"/>
        </w:rPr>
      </w:pPr>
      <w:r w:rsidRPr="00E049B9">
        <w:rPr>
          <w:rFonts w:ascii="Times New Roman" w:hAnsi="Times New Roman"/>
          <w:b/>
          <w:sz w:val="28"/>
          <w:szCs w:val="28"/>
        </w:rPr>
        <w:lastRenderedPageBreak/>
        <w:t>201</w:t>
      </w:r>
      <w:r>
        <w:rPr>
          <w:rFonts w:ascii="Times New Roman" w:hAnsi="Times New Roman"/>
          <w:b/>
          <w:sz w:val="28"/>
          <w:szCs w:val="28"/>
        </w:rPr>
        <w:t>5</w:t>
      </w:r>
      <w:r w:rsidRPr="00E049B9">
        <w:rPr>
          <w:rFonts w:ascii="Times New Roman" w:hAnsi="Times New Roman"/>
          <w:b/>
          <w:sz w:val="28"/>
          <w:szCs w:val="28"/>
        </w:rPr>
        <w:t xml:space="preserve"> – 201</w:t>
      </w:r>
      <w:r>
        <w:rPr>
          <w:rFonts w:ascii="Times New Roman" w:hAnsi="Times New Roman"/>
          <w:b/>
          <w:sz w:val="28"/>
          <w:szCs w:val="28"/>
        </w:rPr>
        <w:t>6</w:t>
      </w:r>
      <w:r w:rsidRPr="00E049B9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B933C6" w:rsidRPr="00E049B9" w:rsidRDefault="00B933C6" w:rsidP="00B933C6">
      <w:pPr>
        <w:rPr>
          <w:rFonts w:ascii="Times New Roman" w:hAnsi="Times New Roman"/>
          <w:sz w:val="28"/>
          <w:szCs w:val="28"/>
        </w:rPr>
      </w:pPr>
      <w:r w:rsidRPr="00E049B9">
        <w:rPr>
          <w:rFonts w:ascii="Times New Roman" w:hAnsi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 повышение уровня профессионализма  молодых воспитателей по проблемным вопросам; изучение  опыта педагогов – </w:t>
      </w:r>
      <w:proofErr w:type="spellStart"/>
      <w:r>
        <w:rPr>
          <w:rFonts w:ascii="Times New Roman" w:hAnsi="Times New Roman"/>
          <w:sz w:val="28"/>
          <w:szCs w:val="28"/>
        </w:rPr>
        <w:t>стажистов</w:t>
      </w:r>
      <w:proofErr w:type="spellEnd"/>
      <w:r>
        <w:rPr>
          <w:rFonts w:ascii="Times New Roman" w:hAnsi="Times New Roman"/>
          <w:sz w:val="28"/>
          <w:szCs w:val="28"/>
        </w:rPr>
        <w:t xml:space="preserve"> посредством просмотров открытых мероприятий, консультаций, мастер - классов.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00"/>
        <w:gridCol w:w="3300"/>
        <w:gridCol w:w="1800"/>
        <w:gridCol w:w="3060"/>
      </w:tblGrid>
      <w:tr w:rsidR="00B933C6" w:rsidRPr="00E049B9" w:rsidTr="00231A51">
        <w:tc>
          <w:tcPr>
            <w:tcW w:w="540" w:type="dxa"/>
          </w:tcPr>
          <w:p w:rsidR="00B933C6" w:rsidRPr="00E049B9" w:rsidRDefault="00B933C6" w:rsidP="00231A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9B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933C6" w:rsidRPr="00E049B9" w:rsidRDefault="00B933C6" w:rsidP="00231A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49B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049B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100" w:type="dxa"/>
          </w:tcPr>
          <w:p w:rsidR="00B933C6" w:rsidRPr="00E049B9" w:rsidRDefault="00B933C6" w:rsidP="00231A5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49B9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3300" w:type="dxa"/>
          </w:tcPr>
          <w:p w:rsidR="00B933C6" w:rsidRPr="00E049B9" w:rsidRDefault="00B933C6" w:rsidP="00231A5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49B9">
              <w:rPr>
                <w:rFonts w:ascii="Times New Roman" w:hAnsi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1800" w:type="dxa"/>
          </w:tcPr>
          <w:p w:rsidR="00B933C6" w:rsidRPr="00E049B9" w:rsidRDefault="00B933C6" w:rsidP="00231A5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49B9">
              <w:rPr>
                <w:rFonts w:ascii="Times New Roman" w:hAnsi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060" w:type="dxa"/>
          </w:tcPr>
          <w:p w:rsidR="00B933C6" w:rsidRPr="00E049B9" w:rsidRDefault="00B933C6" w:rsidP="00231A5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49B9">
              <w:rPr>
                <w:rFonts w:ascii="Times New Roman" w:hAnsi="Times New Roman"/>
                <w:b/>
                <w:i/>
                <w:sz w:val="28"/>
                <w:szCs w:val="28"/>
              </w:rPr>
              <w:t>задания для педагогов</w:t>
            </w:r>
          </w:p>
        </w:tc>
      </w:tr>
      <w:tr w:rsidR="00B933C6" w:rsidRPr="00E049B9" w:rsidTr="00231A51">
        <w:tc>
          <w:tcPr>
            <w:tcW w:w="540" w:type="dxa"/>
          </w:tcPr>
          <w:p w:rsidR="00B933C6" w:rsidRPr="00E049B9" w:rsidRDefault="00B933C6" w:rsidP="00231A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9B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00" w:type="dxa"/>
          </w:tcPr>
          <w:p w:rsidR="00B933C6" w:rsidRPr="00E049B9" w:rsidRDefault="00B933C6" w:rsidP="00231A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</w:t>
            </w:r>
            <w:r w:rsidRPr="00E049B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33C6" w:rsidRPr="00E049B9" w:rsidRDefault="00B933C6" w:rsidP="00231A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B933C6" w:rsidRDefault="00B933C6" w:rsidP="00231A5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педагогов ДОУ в образовательном процессе:</w:t>
            </w:r>
          </w:p>
          <w:p w:rsidR="00B933C6" w:rsidRDefault="00B933C6" w:rsidP="00231A5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«Роль воспитателя в процессе музыкального занятия»;</w:t>
            </w:r>
          </w:p>
          <w:p w:rsidR="00B933C6" w:rsidRDefault="00B933C6" w:rsidP="00231A5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F354F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Взаимодействие воспитателя с инструктором по физической культуре в процессе НОД»;</w:t>
            </w:r>
          </w:p>
          <w:p w:rsidR="00B933C6" w:rsidRPr="00E049B9" w:rsidRDefault="00B933C6" w:rsidP="00231A5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«Особенный»  ребенок и способы взаимодействия с ним».</w:t>
            </w:r>
          </w:p>
        </w:tc>
        <w:tc>
          <w:tcPr>
            <w:tcW w:w="1800" w:type="dxa"/>
          </w:tcPr>
          <w:p w:rsidR="00B933C6" w:rsidRPr="00E049B9" w:rsidRDefault="00B933C6" w:rsidP="00231A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</w:t>
            </w:r>
            <w:r w:rsidRPr="00E049B9">
              <w:rPr>
                <w:rFonts w:ascii="Times New Roman" w:hAnsi="Times New Roman"/>
                <w:sz w:val="28"/>
                <w:szCs w:val="28"/>
              </w:rPr>
              <w:t>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2015</w:t>
            </w:r>
          </w:p>
        </w:tc>
        <w:tc>
          <w:tcPr>
            <w:tcW w:w="3060" w:type="dxa"/>
          </w:tcPr>
          <w:p w:rsidR="00B933C6" w:rsidRPr="00E049B9" w:rsidRDefault="00B933C6" w:rsidP="00231A5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Обмен мнениями.</w:t>
            </w:r>
          </w:p>
        </w:tc>
      </w:tr>
      <w:tr w:rsidR="00B933C6" w:rsidRPr="00E049B9" w:rsidTr="00231A51">
        <w:trPr>
          <w:trHeight w:val="1455"/>
        </w:trPr>
        <w:tc>
          <w:tcPr>
            <w:tcW w:w="540" w:type="dxa"/>
          </w:tcPr>
          <w:p w:rsidR="00B933C6" w:rsidRPr="00E049B9" w:rsidRDefault="00B933C6" w:rsidP="00231A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9B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00" w:type="dxa"/>
          </w:tcPr>
          <w:p w:rsidR="00B933C6" w:rsidRPr="00E049B9" w:rsidRDefault="00B933C6" w:rsidP="00231A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</w:t>
            </w:r>
            <w:r w:rsidRPr="00E049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00" w:type="dxa"/>
          </w:tcPr>
          <w:p w:rsidR="00B933C6" w:rsidRPr="00E049B9" w:rsidRDefault="00B933C6" w:rsidP="00231A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по теме «Требования ФГОС к развивающей предметно – пространственной среде ДОУ».</w:t>
            </w:r>
          </w:p>
        </w:tc>
        <w:tc>
          <w:tcPr>
            <w:tcW w:w="1800" w:type="dxa"/>
          </w:tcPr>
          <w:p w:rsidR="00B933C6" w:rsidRDefault="00B933C6" w:rsidP="00231A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</w:t>
            </w:r>
            <w:r w:rsidRPr="00E049B9">
              <w:rPr>
                <w:rFonts w:ascii="Times New Roman" w:hAnsi="Times New Roman"/>
                <w:sz w:val="28"/>
                <w:szCs w:val="28"/>
              </w:rPr>
              <w:t>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933C6" w:rsidRPr="00E049B9" w:rsidRDefault="00B933C6" w:rsidP="00231A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3060" w:type="dxa"/>
          </w:tcPr>
          <w:p w:rsidR="00B933C6" w:rsidRPr="00E049B9" w:rsidRDefault="00B933C6" w:rsidP="00231A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Обмен мнениями. </w:t>
            </w:r>
          </w:p>
        </w:tc>
      </w:tr>
      <w:tr w:rsidR="00B933C6" w:rsidRPr="00E049B9" w:rsidTr="00231A51">
        <w:trPr>
          <w:trHeight w:val="2035"/>
        </w:trPr>
        <w:tc>
          <w:tcPr>
            <w:tcW w:w="540" w:type="dxa"/>
          </w:tcPr>
          <w:p w:rsidR="00B933C6" w:rsidRPr="00E049B9" w:rsidRDefault="00B933C6" w:rsidP="00231A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00" w:type="dxa"/>
          </w:tcPr>
          <w:p w:rsidR="00B933C6" w:rsidRDefault="00B933C6" w:rsidP="00231A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Открытые просмотры</w:t>
            </w:r>
          </w:p>
        </w:tc>
        <w:tc>
          <w:tcPr>
            <w:tcW w:w="3300" w:type="dxa"/>
          </w:tcPr>
          <w:p w:rsidR="00B933C6" w:rsidRDefault="00B933C6" w:rsidP="00231A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«Взаимодействие педагогов ДОУ и родителей по развитию связной речи у дошкольников».</w:t>
            </w:r>
          </w:p>
        </w:tc>
        <w:tc>
          <w:tcPr>
            <w:tcW w:w="1800" w:type="dxa"/>
          </w:tcPr>
          <w:p w:rsidR="00B933C6" w:rsidRPr="00E049B9" w:rsidRDefault="00B933C6" w:rsidP="00231A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– декабрь 2015</w:t>
            </w:r>
          </w:p>
        </w:tc>
        <w:tc>
          <w:tcPr>
            <w:tcW w:w="3060" w:type="dxa"/>
          </w:tcPr>
          <w:p w:rsidR="00B933C6" w:rsidRDefault="00B933C6" w:rsidP="00231A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деятельности.</w:t>
            </w:r>
          </w:p>
        </w:tc>
      </w:tr>
      <w:tr w:rsidR="00B933C6" w:rsidRPr="00E049B9" w:rsidTr="00231A51">
        <w:trPr>
          <w:trHeight w:val="990"/>
        </w:trPr>
        <w:tc>
          <w:tcPr>
            <w:tcW w:w="540" w:type="dxa"/>
          </w:tcPr>
          <w:p w:rsidR="00B933C6" w:rsidRPr="00E049B9" w:rsidRDefault="00B933C6" w:rsidP="00231A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049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00" w:type="dxa"/>
          </w:tcPr>
          <w:p w:rsidR="00B933C6" w:rsidRPr="00E049B9" w:rsidRDefault="00B933C6" w:rsidP="00231A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</w:t>
            </w:r>
            <w:r w:rsidRPr="00E049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00" w:type="dxa"/>
          </w:tcPr>
          <w:p w:rsidR="00B933C6" w:rsidRPr="00E049B9" w:rsidRDefault="00B933C6" w:rsidP="00231A51">
            <w:pPr>
              <w:tabs>
                <w:tab w:val="left" w:pos="933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Pr="00F354F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логической сферы дошкольника на занятиях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ФЭМП».</w:t>
            </w:r>
          </w:p>
        </w:tc>
        <w:tc>
          <w:tcPr>
            <w:tcW w:w="1800" w:type="dxa"/>
            <w:vMerge w:val="restart"/>
          </w:tcPr>
          <w:p w:rsidR="00B933C6" w:rsidRDefault="00B933C6" w:rsidP="00231A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янва</w:t>
            </w:r>
            <w:r w:rsidRPr="00E049B9">
              <w:rPr>
                <w:rFonts w:ascii="Times New Roman" w:hAnsi="Times New Roman"/>
                <w:sz w:val="28"/>
                <w:szCs w:val="28"/>
              </w:rPr>
              <w:t>рь</w:t>
            </w:r>
          </w:p>
          <w:p w:rsidR="00B933C6" w:rsidRDefault="00B933C6" w:rsidP="00231A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  <w:p w:rsidR="00B933C6" w:rsidRDefault="00B933C6" w:rsidP="00231A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33C6" w:rsidRDefault="00B933C6" w:rsidP="00231A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33C6" w:rsidRDefault="00B933C6" w:rsidP="00231A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B933C6" w:rsidRPr="00E049B9" w:rsidRDefault="00B933C6" w:rsidP="00231A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3060" w:type="dxa"/>
          </w:tcPr>
          <w:p w:rsidR="00B933C6" w:rsidRPr="00E049B9" w:rsidRDefault="00B933C6" w:rsidP="00231A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Обмен опытом.</w:t>
            </w:r>
          </w:p>
        </w:tc>
      </w:tr>
      <w:tr w:rsidR="00B933C6" w:rsidRPr="00E049B9" w:rsidTr="00231A51">
        <w:trPr>
          <w:trHeight w:val="1440"/>
        </w:trPr>
        <w:tc>
          <w:tcPr>
            <w:tcW w:w="540" w:type="dxa"/>
          </w:tcPr>
          <w:p w:rsidR="00B933C6" w:rsidRPr="00E049B9" w:rsidRDefault="00B933C6" w:rsidP="00231A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00" w:type="dxa"/>
          </w:tcPr>
          <w:p w:rsidR="00B933C6" w:rsidRDefault="00B933C6" w:rsidP="00231A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 - практикум</w:t>
            </w:r>
            <w:r w:rsidRPr="00E049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00" w:type="dxa"/>
          </w:tcPr>
          <w:p w:rsidR="00B933C6" w:rsidRDefault="00B933C6" w:rsidP="00231A5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детей в конструктивной деятельности:</w:t>
            </w:r>
          </w:p>
          <w:p w:rsidR="00B933C6" w:rsidRPr="00F354F1" w:rsidRDefault="00B933C6" w:rsidP="00231A5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«Развитие конструктивных способностей у детей на каждом этапе дошкольного детства».</w:t>
            </w:r>
          </w:p>
        </w:tc>
        <w:tc>
          <w:tcPr>
            <w:tcW w:w="1800" w:type="dxa"/>
            <w:vMerge/>
          </w:tcPr>
          <w:p w:rsidR="00B933C6" w:rsidRPr="00E049B9" w:rsidRDefault="00B933C6" w:rsidP="00231A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B933C6" w:rsidRDefault="00B933C6" w:rsidP="00231A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Обмен опытом практической деятельности.</w:t>
            </w:r>
          </w:p>
        </w:tc>
      </w:tr>
      <w:tr w:rsidR="00B933C6" w:rsidRPr="00E049B9" w:rsidTr="00231A51">
        <w:tc>
          <w:tcPr>
            <w:tcW w:w="540" w:type="dxa"/>
          </w:tcPr>
          <w:p w:rsidR="00B933C6" w:rsidRPr="00E049B9" w:rsidRDefault="00B933C6" w:rsidP="00231A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049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00" w:type="dxa"/>
          </w:tcPr>
          <w:p w:rsidR="00B933C6" w:rsidRPr="00E049B9" w:rsidRDefault="00B933C6" w:rsidP="00231A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</w:t>
            </w:r>
            <w:r w:rsidRPr="00E049B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00" w:type="dxa"/>
          </w:tcPr>
          <w:p w:rsidR="00B933C6" w:rsidRPr="00E049B9" w:rsidRDefault="00B933C6" w:rsidP="00231A5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«Условия, способствующие эффективности руководства детскими играми».</w:t>
            </w:r>
          </w:p>
        </w:tc>
        <w:tc>
          <w:tcPr>
            <w:tcW w:w="1800" w:type="dxa"/>
          </w:tcPr>
          <w:p w:rsidR="00B933C6" w:rsidRDefault="00B933C6" w:rsidP="00231A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  <w:p w:rsidR="00B933C6" w:rsidRPr="00E049B9" w:rsidRDefault="00B933C6" w:rsidP="00231A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3060" w:type="dxa"/>
          </w:tcPr>
          <w:p w:rsidR="00B933C6" w:rsidRDefault="00B933C6" w:rsidP="00231A5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Обмен опытом.</w:t>
            </w:r>
          </w:p>
          <w:p w:rsidR="00B933C6" w:rsidRPr="00E049B9" w:rsidRDefault="00B933C6" w:rsidP="00231A5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49B9">
              <w:rPr>
                <w:rFonts w:ascii="Times New Roman" w:hAnsi="Times New Roman"/>
                <w:sz w:val="28"/>
                <w:szCs w:val="28"/>
              </w:rPr>
              <w:t>Подготовка к обмену мнениями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933C6" w:rsidRPr="00E049B9" w:rsidTr="00231A51">
        <w:tblPrEx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540" w:type="dxa"/>
          </w:tcPr>
          <w:p w:rsidR="00B933C6" w:rsidRPr="00E049B9" w:rsidRDefault="00B933C6" w:rsidP="00231A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E049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00" w:type="dxa"/>
          </w:tcPr>
          <w:p w:rsidR="00B933C6" w:rsidRPr="00E049B9" w:rsidRDefault="00B933C6" w:rsidP="00231A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Открытые просмотры.</w:t>
            </w:r>
          </w:p>
        </w:tc>
        <w:tc>
          <w:tcPr>
            <w:tcW w:w="3300" w:type="dxa"/>
          </w:tcPr>
          <w:p w:rsidR="00B933C6" w:rsidRPr="00E049B9" w:rsidRDefault="00B933C6" w:rsidP="00231A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«Игровая деятельность в ДОУ».</w:t>
            </w:r>
          </w:p>
        </w:tc>
        <w:tc>
          <w:tcPr>
            <w:tcW w:w="1800" w:type="dxa"/>
          </w:tcPr>
          <w:p w:rsidR="00B933C6" w:rsidRDefault="00B933C6" w:rsidP="00231A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B933C6" w:rsidRPr="00E049B9" w:rsidRDefault="00B933C6" w:rsidP="00231A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3060" w:type="dxa"/>
          </w:tcPr>
          <w:p w:rsidR="00B933C6" w:rsidRPr="00E049B9" w:rsidRDefault="00B933C6" w:rsidP="00231A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49B9">
              <w:rPr>
                <w:rFonts w:ascii="Times New Roman" w:hAnsi="Times New Roman"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hAnsi="Times New Roman"/>
                <w:sz w:val="28"/>
                <w:szCs w:val="28"/>
              </w:rPr>
              <w:t>анализу игровой деятельности.</w:t>
            </w:r>
          </w:p>
        </w:tc>
      </w:tr>
    </w:tbl>
    <w:p w:rsidR="00B933C6" w:rsidRPr="00B933C6" w:rsidRDefault="00B933C6">
      <w:bookmarkStart w:id="0" w:name="_GoBack"/>
      <w:bookmarkEnd w:id="0"/>
    </w:p>
    <w:sectPr w:rsidR="00B933C6" w:rsidRPr="00B93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C6"/>
    <w:rsid w:val="00B933C6"/>
    <w:rsid w:val="00B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Чупакабра</dc:creator>
  <cp:lastModifiedBy>Чупакабра</cp:lastModifiedBy>
  <cp:revision>1</cp:revision>
  <dcterms:created xsi:type="dcterms:W3CDTF">2016-12-19T01:59:00Z</dcterms:created>
  <dcterms:modified xsi:type="dcterms:W3CDTF">2016-12-19T02:01:00Z</dcterms:modified>
</cp:coreProperties>
</file>