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D" w:rsidRDefault="00F5219D" w:rsidP="00F5219D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ГОСУДАРСТВЕННО-ОБЩЕСТВЕННОЕ УПРАВЛЕНИЕ ОБРАЗОВАНИЕМ  В ДОШКОЛЬНОМ ОБРАЗОВАТЕЛЬНОМ УЧРЕЖДЕНИИ</w:t>
      </w:r>
    </w:p>
    <w:bookmarkEnd w:id="0"/>
    <w:p w:rsidR="00F5219D" w:rsidRDefault="00F5219D" w:rsidP="00F5219D">
      <w:pPr>
        <w:keepNext/>
        <w:keepLine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подготовил:  </w:t>
      </w:r>
    </w:p>
    <w:p w:rsidR="00941BEA" w:rsidRDefault="00F5219D" w:rsidP="00F5219D">
      <w:pPr>
        <w:keepNext/>
        <w:keepLine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="0094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автономного </w:t>
      </w:r>
    </w:p>
    <w:p w:rsidR="00F5219D" w:rsidRDefault="00F5219D" w:rsidP="00F5219D">
      <w:pPr>
        <w:keepNext/>
        <w:keepLine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образовательного учреждения </w:t>
      </w:r>
    </w:p>
    <w:p w:rsidR="00F5219D" w:rsidRDefault="00F5219D" w:rsidP="00F5219D">
      <w:pPr>
        <w:keepNext/>
        <w:keepLine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развития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 № 167 «Родничок»</w:t>
      </w:r>
    </w:p>
    <w:p w:rsidR="00941BEA" w:rsidRDefault="00941BEA" w:rsidP="00F5219D">
      <w:pPr>
        <w:keepNext/>
        <w:keepLine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Гаврищак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</w:t>
      </w:r>
    </w:p>
    <w:p w:rsidR="00F5219D" w:rsidRDefault="00F5219D" w:rsidP="00EB2F3D">
      <w:pPr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F3D" w:rsidRPr="00EB2F3D" w:rsidRDefault="00EB2F3D" w:rsidP="00EB2F3D">
      <w:pPr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Одной из отличительных особенностей развития современной системы образования является переход </w:t>
      </w:r>
      <w:proofErr w:type="gramStart"/>
      <w:r w:rsidRPr="00EB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B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к государственно-общественному управлению образованием. Основная идея государственно-общественного управления образованием состоит в том, чтобы объединить усилия государства и общества в решении проблем образования, предоставить педагогам, родителям больше прав и свобод в выборе содержания, форм и методов организации </w:t>
      </w:r>
      <w:proofErr w:type="spellStart"/>
      <w:r w:rsidRPr="00EB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EB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-образовательного процесса</w:t>
      </w:r>
      <w:r w:rsidR="00CE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B8B" w:rsidRPr="00CE5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1)</w:t>
      </w:r>
      <w:r w:rsidRPr="00CE5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B2F3D" w:rsidRPr="00EB2F3D" w:rsidRDefault="00EB2F3D" w:rsidP="00EB2F3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B2F3D">
        <w:rPr>
          <w:rFonts w:ascii="Times New Roman" w:hAnsi="Times New Roman" w:cs="Times New Roman"/>
          <w:sz w:val="28"/>
          <w:szCs w:val="28"/>
        </w:rPr>
        <w:t xml:space="preserve">   </w:t>
      </w:r>
      <w:r w:rsidRPr="00EB2F3D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B2F3D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управления образованием является оптимальное сочетание государственных и общественных начал в интересах человека, социума и властей, т.е. они должны формироваться в диалоге между заказчиками и конкретными потребителями результатов образования.</w:t>
      </w:r>
      <w:r w:rsidRPr="00EB2F3D">
        <w:rPr>
          <w:rFonts w:ascii="Times New Roman" w:hAnsi="Times New Roman" w:cs="Times New Roman"/>
          <w:sz w:val="28"/>
          <w:szCs w:val="28"/>
        </w:rPr>
        <w:br/>
        <w:t xml:space="preserve">    Важным показателем эффективности модернизации российского образования является внедрение моделей государственно-общественного управления образовательными учреждениями в целях развития институтов общественного участия в образовательной деятельности и повышения открытости и инвестиционной привлекательности сферы образования. Участие родителей необходимо, так как родители - это главные заказчики</w:t>
      </w:r>
      <w:r w:rsidR="00CE5B8B">
        <w:rPr>
          <w:rFonts w:ascii="Times New Roman" w:hAnsi="Times New Roman" w:cs="Times New Roman"/>
          <w:sz w:val="28"/>
          <w:szCs w:val="28"/>
        </w:rPr>
        <w:t xml:space="preserve"> </w:t>
      </w:r>
      <w:r w:rsidR="00CE5B8B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EB2F3D">
        <w:rPr>
          <w:rFonts w:ascii="Times New Roman" w:hAnsi="Times New Roman" w:cs="Times New Roman"/>
          <w:sz w:val="28"/>
          <w:szCs w:val="28"/>
        </w:rPr>
        <w:t>.</w:t>
      </w:r>
    </w:p>
    <w:p w:rsidR="00EB2F3D" w:rsidRPr="00EB2F3D" w:rsidRDefault="00EB2F3D" w:rsidP="00EB2F3D">
      <w:pPr>
        <w:keepNext/>
        <w:keepLine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3D">
        <w:rPr>
          <w:rFonts w:ascii="Times New Roman" w:hAnsi="Times New Roman" w:cs="Times New Roman"/>
          <w:b/>
          <w:sz w:val="28"/>
          <w:szCs w:val="28"/>
        </w:rPr>
        <w:t>Суть</w:t>
      </w:r>
      <w:r w:rsidRPr="00EB2F3D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управления состоит в объединении интересов государства и общества в решении проблем обучения, воспитания и развития подрастающего поколения с учетом социальных, культурных особенностей и традиций. Дело в том, что современное образование не может быть замкнутым и самодостаточным.  Оно должно быть открытым</w:t>
      </w:r>
      <w:r w:rsidR="00CE5B8B">
        <w:rPr>
          <w:rFonts w:ascii="Times New Roman" w:hAnsi="Times New Roman" w:cs="Times New Roman"/>
          <w:sz w:val="28"/>
          <w:szCs w:val="28"/>
        </w:rPr>
        <w:t xml:space="preserve"> </w:t>
      </w:r>
      <w:r w:rsidR="00CE5B8B" w:rsidRPr="00CE5B8B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CE5B8B">
        <w:rPr>
          <w:rFonts w:ascii="Times New Roman" w:hAnsi="Times New Roman" w:cs="Times New Roman"/>
          <w:b/>
          <w:sz w:val="28"/>
          <w:szCs w:val="28"/>
        </w:rPr>
        <w:t>.</w:t>
      </w:r>
      <w:r w:rsidRPr="00EB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3D" w:rsidRPr="00EB2F3D" w:rsidRDefault="00EB2F3D" w:rsidP="00F52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3D">
        <w:rPr>
          <w:rFonts w:ascii="Times New Roman" w:eastAsia="Times New Roman" w:hAnsi="Times New Roman" w:cs="Times New Roman"/>
          <w:sz w:val="28"/>
          <w:szCs w:val="28"/>
        </w:rPr>
        <w:t xml:space="preserve">В  нашем дошкольном учреждении  общественное управление представлено следующими органами: </w:t>
      </w:r>
    </w:p>
    <w:p w:rsidR="00EB2F3D" w:rsidRPr="00EB2F3D" w:rsidRDefault="00EB2F3D" w:rsidP="00EB2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F3D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коллектива.</w:t>
      </w:r>
    </w:p>
    <w:p w:rsidR="00EB2F3D" w:rsidRPr="00EB2F3D" w:rsidRDefault="00EB2F3D" w:rsidP="00EB2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F3D">
        <w:rPr>
          <w:rFonts w:ascii="Times New Roman" w:eastAsia="Times New Roman" w:hAnsi="Times New Roman" w:cs="Times New Roman"/>
          <w:sz w:val="28"/>
          <w:szCs w:val="28"/>
        </w:rPr>
        <w:t>Педагогический совет.</w:t>
      </w:r>
    </w:p>
    <w:p w:rsidR="00EB2F3D" w:rsidRPr="00EB2F3D" w:rsidRDefault="00EB2F3D" w:rsidP="00EB2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F3D">
        <w:rPr>
          <w:rFonts w:ascii="Times New Roman" w:eastAsia="Times New Roman" w:hAnsi="Times New Roman" w:cs="Times New Roman"/>
          <w:sz w:val="28"/>
          <w:szCs w:val="28"/>
        </w:rPr>
        <w:t>Наблюдательный совет.</w:t>
      </w:r>
    </w:p>
    <w:p w:rsidR="00EB2F3D" w:rsidRPr="00EB2F3D" w:rsidRDefault="00EB2F3D" w:rsidP="00EB2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F3D">
        <w:rPr>
          <w:rFonts w:ascii="Times New Roman" w:eastAsia="Times New Roman" w:hAnsi="Times New Roman" w:cs="Times New Roman"/>
          <w:sz w:val="28"/>
          <w:szCs w:val="28"/>
        </w:rPr>
        <w:t>Попечительский совет</w:t>
      </w:r>
      <w:r w:rsidR="00CE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B8B" w:rsidRPr="00CE5B8B">
        <w:rPr>
          <w:rFonts w:ascii="Times New Roman" w:eastAsia="Times New Roman" w:hAnsi="Times New Roman" w:cs="Times New Roman"/>
          <w:b/>
          <w:sz w:val="28"/>
          <w:szCs w:val="28"/>
        </w:rPr>
        <w:t>(слайд 4)</w:t>
      </w:r>
      <w:r w:rsidRPr="00CE5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0495" w:rsidRPr="00EB2F3D" w:rsidRDefault="00EB2F3D" w:rsidP="00EB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F3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Нормативная правовая база общественного управления</w:t>
      </w:r>
      <w:r w:rsidR="00CE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B8B" w:rsidRPr="00CE5B8B"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  <w:r w:rsidRPr="00CE5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B2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F3D" w:rsidRPr="00EB2F3D" w:rsidRDefault="00EB2F3D" w:rsidP="00EB2F3D">
      <w:pPr>
        <w:keepNext/>
        <w:keepLines/>
        <w:numPr>
          <w:ilvl w:val="0"/>
          <w:numId w:val="7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F3D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Нормативно-правовой основой создания органов общественного управления образованием является </w:t>
      </w:r>
      <w:r w:rsidRPr="00EB2F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Конституция РФ.</w:t>
      </w:r>
      <w:r w:rsidRPr="00EB2F3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п.1 ст.1 наша страна является демократическим федеративным правовым государством с республиканской формой правления, что означает, что все сферы жизнедеятельности человека, в том числе и образования, обязаны функционировать на основе права и демократии.</w:t>
      </w:r>
    </w:p>
    <w:p w:rsidR="00EB2F3D" w:rsidRPr="00EB2F3D" w:rsidRDefault="00EB2F3D" w:rsidP="00EB2F3D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F3D">
        <w:rPr>
          <w:rFonts w:ascii="Times New Roman" w:hAnsi="Times New Roman" w:cs="Times New Roman"/>
          <w:sz w:val="28"/>
          <w:szCs w:val="28"/>
        </w:rPr>
        <w:t xml:space="preserve">Приказ  Министерства образования и науки РФ от 27 октября </w:t>
      </w:r>
      <w:smartTag w:uri="urn:schemas-microsoft-com:office:smarttags" w:element="metricconverter">
        <w:smartTagPr>
          <w:attr w:name="ProductID" w:val="2011 г"/>
        </w:smartTagPr>
        <w:r w:rsidRPr="00EB2F3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B2F3D">
        <w:rPr>
          <w:rFonts w:ascii="Times New Roman" w:hAnsi="Times New Roman" w:cs="Times New Roman"/>
          <w:sz w:val="28"/>
          <w:szCs w:val="28"/>
        </w:rPr>
        <w:t>. № 2562 «</w:t>
      </w:r>
      <w:r w:rsidRPr="00EB2F3D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типового положения о дошкольном образовательном учреждении»,</w:t>
      </w:r>
      <w:r w:rsidRPr="00EB2F3D">
        <w:rPr>
          <w:rFonts w:ascii="Times New Roman" w:hAnsi="Times New Roman" w:cs="Times New Roman"/>
          <w:sz w:val="28"/>
          <w:szCs w:val="28"/>
        </w:rPr>
        <w:t xml:space="preserve"> где говорится о том, что управление строится на принципах единоначалия и самоуправления. </w:t>
      </w:r>
    </w:p>
    <w:p w:rsidR="00EB2F3D" w:rsidRPr="00EB2F3D" w:rsidRDefault="00EB2F3D" w:rsidP="00EB2F3D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F3D">
        <w:rPr>
          <w:rFonts w:ascii="Times New Roman" w:hAnsi="Times New Roman" w:cs="Times New Roman"/>
          <w:b/>
          <w:bCs/>
          <w:sz w:val="28"/>
          <w:szCs w:val="28"/>
        </w:rPr>
        <w:t>Закон РФ «Об образовании»</w:t>
      </w:r>
      <w:r w:rsidRPr="00EB2F3D">
        <w:rPr>
          <w:rFonts w:ascii="Times New Roman" w:hAnsi="Times New Roman" w:cs="Times New Roman"/>
          <w:sz w:val="28"/>
          <w:szCs w:val="28"/>
        </w:rPr>
        <w:t xml:space="preserve"> в качестве принципа государственной политики в области образования провозглашает демократический, государственно-общественный характер управления образования (ст.2), устанавливает, что управление муниципальными образовательными учреждениями строится на принципах единоначалия и самоуправления (п.2 ст.35). Закон предоставляет право на участие в управлении образовательным учреждением всем участникам образовательного процесса (п.4 ст.50, п.1 ст.52, п.1 ст.55). </w:t>
      </w:r>
      <w:r w:rsidR="007319F9">
        <w:rPr>
          <w:rFonts w:ascii="Times New Roman" w:hAnsi="Times New Roman" w:cs="Times New Roman"/>
          <w:sz w:val="28"/>
          <w:szCs w:val="28"/>
        </w:rPr>
        <w:t xml:space="preserve"> В </w:t>
      </w:r>
      <w:r w:rsidRPr="00EB2F3D">
        <w:rPr>
          <w:rFonts w:ascii="Times New Roman" w:hAnsi="Times New Roman" w:cs="Times New Roman"/>
          <w:sz w:val="28"/>
          <w:szCs w:val="28"/>
        </w:rPr>
        <w:t>Закон</w:t>
      </w:r>
      <w:r w:rsidR="007319F9">
        <w:rPr>
          <w:rFonts w:ascii="Times New Roman" w:hAnsi="Times New Roman" w:cs="Times New Roman"/>
          <w:sz w:val="28"/>
          <w:szCs w:val="28"/>
        </w:rPr>
        <w:t xml:space="preserve">е «Об образовании» </w:t>
      </w:r>
      <w:r w:rsidRPr="00EB2F3D">
        <w:rPr>
          <w:rFonts w:ascii="Times New Roman" w:hAnsi="Times New Roman" w:cs="Times New Roman"/>
          <w:sz w:val="28"/>
          <w:szCs w:val="28"/>
        </w:rPr>
        <w:t>подчеркивается, что «работники образовательных учреждений имеют право на участие в управлении» (статья 55); родители (законные представители) имеют право защищать законные права и интересы  ребенка, принимать участие в управлении (статья 52).</w:t>
      </w:r>
    </w:p>
    <w:p w:rsidR="00EB2F3D" w:rsidRPr="00EB2F3D" w:rsidRDefault="00EB2F3D" w:rsidP="00EB2F3D">
      <w:pPr>
        <w:numPr>
          <w:ilvl w:val="0"/>
          <w:numId w:val="7"/>
        </w:numPr>
        <w:tabs>
          <w:tab w:val="num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3D">
        <w:rPr>
          <w:rFonts w:ascii="Times New Roman" w:hAnsi="Times New Roman" w:cs="Times New Roman"/>
          <w:b/>
          <w:bCs/>
          <w:sz w:val="28"/>
          <w:szCs w:val="28"/>
        </w:rPr>
        <w:t>Устав образовательного учреждения</w:t>
      </w:r>
      <w:r w:rsidRPr="00EB2F3D">
        <w:rPr>
          <w:rFonts w:ascii="Times New Roman" w:hAnsi="Times New Roman" w:cs="Times New Roman"/>
          <w:sz w:val="28"/>
          <w:szCs w:val="28"/>
        </w:rPr>
        <w:t xml:space="preserve">, где обозначены следующее позиции: заключение договоров между общеобразовательным учреждением и родителями; наличие органов общественного самоуправления. </w:t>
      </w:r>
      <w:r w:rsidRPr="00EB2F3D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F5219D" w:rsidRPr="00F5219D" w:rsidRDefault="00EB2F3D" w:rsidP="00EB2F3D">
      <w:pPr>
        <w:numPr>
          <w:ilvl w:val="0"/>
          <w:numId w:val="7"/>
        </w:numPr>
        <w:tabs>
          <w:tab w:val="num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19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 г"/>
        </w:smartTagPr>
        <w:r w:rsidRPr="00F5219D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F5219D">
        <w:rPr>
          <w:rFonts w:ascii="Times New Roman" w:hAnsi="Times New Roman" w:cs="Times New Roman"/>
          <w:color w:val="000000"/>
          <w:sz w:val="28"/>
          <w:szCs w:val="28"/>
        </w:rPr>
        <w:t xml:space="preserve">. N 61 </w:t>
      </w:r>
      <w:r w:rsidRPr="00F52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Федеральной целевой программе развития образования на 2011 - </w:t>
      </w:r>
      <w:r w:rsidRPr="00F5219D">
        <w:rPr>
          <w:rFonts w:ascii="Times New Roman" w:hAnsi="Times New Roman" w:cs="Times New Roman"/>
          <w:b/>
          <w:sz w:val="28"/>
          <w:szCs w:val="28"/>
        </w:rPr>
        <w:t>2015 годы»</w:t>
      </w:r>
      <w:r w:rsidR="00AA0495" w:rsidRPr="00F5219D">
        <w:rPr>
          <w:rFonts w:ascii="Times New Roman" w:hAnsi="Times New Roman" w:cs="Times New Roman"/>
          <w:b/>
          <w:sz w:val="28"/>
          <w:szCs w:val="28"/>
        </w:rPr>
        <w:t>.</w:t>
      </w:r>
    </w:p>
    <w:p w:rsidR="00C604CD" w:rsidRPr="00F5219D" w:rsidRDefault="00C604CD" w:rsidP="00F521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19D">
        <w:rPr>
          <w:rFonts w:ascii="Times New Roman" w:hAnsi="Times New Roman" w:cs="Times New Roman"/>
          <w:b/>
          <w:bCs/>
          <w:sz w:val="28"/>
          <w:szCs w:val="28"/>
        </w:rPr>
        <w:t xml:space="preserve">Краткая характеристика органов самоуправления представлена в таблице </w:t>
      </w:r>
      <w:r w:rsidR="00CE5B8B">
        <w:rPr>
          <w:rFonts w:ascii="Times New Roman" w:hAnsi="Times New Roman" w:cs="Times New Roman"/>
          <w:b/>
          <w:bCs/>
          <w:sz w:val="28"/>
          <w:szCs w:val="28"/>
        </w:rPr>
        <w:t>(приложение 1).</w:t>
      </w:r>
    </w:p>
    <w:p w:rsidR="00EB2F3D" w:rsidRPr="004F2E6D" w:rsidRDefault="00CE5B8B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(слайд 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="00EB2F3D" w:rsidRPr="004F2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Наблюдательный   совет</w:t>
      </w:r>
      <w:r w:rsidR="00EB2F3D" w:rsidRPr="004F2E6D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из форм общественного управления ДОУ, создаётся по инициативе администрации или заинтересованных лиц. Наблюдательный совет 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контроль за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EB2F3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sz w:val="28"/>
          <w:szCs w:val="28"/>
        </w:rPr>
        <w:t>В состав наблюдательного совета входят  родители (законные представители) воспитанников, работники учреждения, представители Учредителя, Департамента муниципального  собственности Администрации г. Хабаровска. Деятельность членов  наблюдательного  совета осуществляется на добровольных началах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F3D" w:rsidRPr="004F2E6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Педагогический совет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 – 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4F2E6D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</w:t>
      </w:r>
      <w:proofErr w:type="spellStart"/>
      <w:r w:rsidRPr="004F2E6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F2E6D">
        <w:rPr>
          <w:rFonts w:ascii="Times New Roman" w:eastAsia="Times New Roman" w:hAnsi="Times New Roman" w:cs="Times New Roman"/>
          <w:sz w:val="28"/>
          <w:szCs w:val="28"/>
        </w:rPr>
        <w:t>. и дополнительных услуг, педсовет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EB2F3D" w:rsidRPr="004F2E6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Общее собрание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E6D">
        <w:rPr>
          <w:rFonts w:ascii="Times New Roman" w:eastAsia="Times New Roman" w:hAnsi="Times New Roman" w:cs="Times New Roman"/>
          <w:b/>
          <w:i/>
          <w:sz w:val="28"/>
          <w:szCs w:val="28"/>
        </w:rPr>
        <w:t>трудового коллектива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EB2F3D" w:rsidRPr="004F2E6D" w:rsidRDefault="00EB2F3D" w:rsidP="00EB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sz w:val="28"/>
          <w:szCs w:val="28"/>
        </w:rPr>
        <w:t>В состав Общего собрания входят все работники Учреждения.</w:t>
      </w:r>
    </w:p>
    <w:p w:rsidR="00EB2F3D" w:rsidRPr="004F2E6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B2F3D" w:rsidRPr="004F2E6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b/>
          <w:i/>
          <w:sz w:val="28"/>
          <w:szCs w:val="28"/>
        </w:rPr>
        <w:t>Попечительский совет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</w:t>
      </w:r>
      <w:r w:rsidR="006D53FA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Попечительского совета 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входят все родители (законные представители) воспитанников, посещающих ДОУ. </w:t>
      </w:r>
      <w:r w:rsidR="006D53FA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:rsidR="00EB2F3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sz w:val="28"/>
          <w:szCs w:val="28"/>
        </w:rPr>
        <w:t>Общественные органы управления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Их функции и полномочия определяются законодательством РФ и локальными актами ДОУ. </w:t>
      </w:r>
    </w:p>
    <w:p w:rsidR="00EB2F3D" w:rsidRPr="004F2E6D" w:rsidRDefault="00CE5B8B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8B">
        <w:rPr>
          <w:rFonts w:ascii="Times New Roman" w:eastAsia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3D" w:rsidRPr="004F2E6D">
        <w:rPr>
          <w:rFonts w:ascii="Times New Roman" w:eastAsia="Times New Roman" w:hAnsi="Times New Roman" w:cs="Times New Roman"/>
          <w:sz w:val="28"/>
          <w:szCs w:val="28"/>
        </w:rPr>
        <w:t xml:space="preserve">Предложенная модель взаимодействия органов общественного управления позволяет проследить их взаимодействие и взаимовлияние, а так же способствует усилению роли общественности в решении проблем образования, что является одной </w:t>
      </w:r>
      <w:r w:rsidR="00EB2F3D" w:rsidRPr="004F2E6D">
        <w:rPr>
          <w:rFonts w:ascii="Times New Roman" w:eastAsia="Times New Roman" w:hAnsi="Times New Roman" w:cs="Times New Roman"/>
          <w:sz w:val="28"/>
          <w:szCs w:val="28"/>
        </w:rPr>
        <w:lastRenderedPageBreak/>
        <w:t>из главных тенденций развития образования, как открытой государственно-общественной системы.</w:t>
      </w:r>
    </w:p>
    <w:p w:rsidR="00EB2F3D" w:rsidRPr="004F2E6D" w:rsidRDefault="00EB2F3D" w:rsidP="0073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6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общество, выступая как партнер, в многообразном процессе воспитания и обучения дошкольников, не только формулирует социальный заказ образованию, но и разделяет ответственность за состояние образовательного процесса в дошкольном учреждении. Партнерство коллектива ДОУ, родителей, попечителей в целях образования оказывает долгосрочное воспитательное воздействие на дошкольников, подавая детям практический пример и формулируя ценности и традиции социально-ориентированной инициативы. </w:t>
      </w:r>
    </w:p>
    <w:p w:rsidR="00EB2F3D" w:rsidRPr="009B5AAF" w:rsidRDefault="00EB2F3D" w:rsidP="00EB2F3D">
      <w:pPr>
        <w:pStyle w:val="a3"/>
        <w:jc w:val="center"/>
        <w:rPr>
          <w:sz w:val="28"/>
          <w:szCs w:val="28"/>
        </w:rPr>
      </w:pPr>
      <w:r w:rsidRPr="009B5AAF">
        <w:rPr>
          <w:rStyle w:val="a9"/>
          <w:sz w:val="28"/>
          <w:szCs w:val="28"/>
        </w:rPr>
        <w:t xml:space="preserve">Структура  управления  </w:t>
      </w:r>
      <w:r>
        <w:rPr>
          <w:rStyle w:val="a9"/>
          <w:sz w:val="28"/>
          <w:szCs w:val="28"/>
        </w:rPr>
        <w:t>МАДОУ ЦРР-детский сад № 167 «Родничок»</w:t>
      </w:r>
      <w:r w:rsidR="00CE5B8B">
        <w:rPr>
          <w:rStyle w:val="a9"/>
          <w:sz w:val="28"/>
          <w:szCs w:val="28"/>
        </w:rPr>
        <w:t xml:space="preserve"> (слайд 8)</w:t>
      </w:r>
      <w:r w:rsidRPr="009B5AAF">
        <w:rPr>
          <w:rStyle w:val="a9"/>
          <w:sz w:val="28"/>
          <w:szCs w:val="28"/>
        </w:rPr>
        <w:t>.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sz w:val="28"/>
          <w:szCs w:val="28"/>
        </w:rPr>
        <w:t xml:space="preserve">Управление детским садом осуществляется в соответствие с Законом Российской Федерации «Об образовании», Типовым положением о дошкольном образовательном учреждении, Уставом, на принципах демократичности, открытости профессионализма. Непосредственное управление детским садом осуществляет заведующий, назначенный Учредителем на срок, определённый трудовым договором. Управление детским садом строится на принципах единоначалия и самоуправления. 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sz w:val="28"/>
          <w:szCs w:val="28"/>
        </w:rPr>
        <w:t xml:space="preserve">Структура управления дошкольного учреждения является </w:t>
      </w:r>
      <w:r>
        <w:rPr>
          <w:sz w:val="28"/>
          <w:szCs w:val="28"/>
        </w:rPr>
        <w:t>четыре</w:t>
      </w:r>
      <w:r w:rsidRPr="009B5AAF">
        <w:rPr>
          <w:sz w:val="28"/>
          <w:szCs w:val="28"/>
        </w:rPr>
        <w:t>хуровневой: стратегическое</w:t>
      </w:r>
      <w:r>
        <w:rPr>
          <w:sz w:val="28"/>
          <w:szCs w:val="28"/>
        </w:rPr>
        <w:t xml:space="preserve"> и общественное</w:t>
      </w:r>
      <w:r w:rsidRPr="009B5AAF">
        <w:rPr>
          <w:sz w:val="28"/>
          <w:szCs w:val="28"/>
        </w:rPr>
        <w:t xml:space="preserve"> управление, тактическое управление, оперативное управление и самоуправление. Связи и отношения в структуре управления отвечают за ее целостность. В структуре выделены связи по типу «Управление – </w:t>
      </w:r>
      <w:proofErr w:type="spellStart"/>
      <w:r w:rsidRPr="009B5AAF">
        <w:rPr>
          <w:sz w:val="28"/>
          <w:szCs w:val="28"/>
        </w:rPr>
        <w:t>соуправление</w:t>
      </w:r>
      <w:proofErr w:type="spellEnd"/>
      <w:r w:rsidRPr="009B5AAF">
        <w:rPr>
          <w:sz w:val="28"/>
          <w:szCs w:val="28"/>
        </w:rPr>
        <w:t xml:space="preserve"> - самоуправление»: отношения вертикальной зависимости показывают непосредственное руководство и подчинение, отношение горизонтальной зависимости – </w:t>
      </w:r>
      <w:proofErr w:type="spellStart"/>
      <w:r w:rsidRPr="009B5AAF">
        <w:rPr>
          <w:sz w:val="28"/>
          <w:szCs w:val="28"/>
        </w:rPr>
        <w:t>соуправление</w:t>
      </w:r>
      <w:proofErr w:type="spellEnd"/>
      <w:r w:rsidRPr="009B5AAF">
        <w:rPr>
          <w:sz w:val="28"/>
          <w:szCs w:val="28"/>
        </w:rPr>
        <w:t>, самоуправление остается за структурами, которым необходима автономность</w:t>
      </w:r>
      <w:r w:rsidR="00CE5B8B">
        <w:rPr>
          <w:sz w:val="28"/>
          <w:szCs w:val="28"/>
        </w:rPr>
        <w:t xml:space="preserve"> </w:t>
      </w:r>
      <w:r w:rsidR="00CE5B8B" w:rsidRPr="00CE5B8B">
        <w:rPr>
          <w:b/>
          <w:sz w:val="28"/>
          <w:szCs w:val="28"/>
        </w:rPr>
        <w:t>(приложение 2)</w:t>
      </w:r>
      <w:r w:rsidRPr="00CE5B8B">
        <w:rPr>
          <w:b/>
          <w:sz w:val="28"/>
          <w:szCs w:val="28"/>
        </w:rPr>
        <w:t>.</w:t>
      </w:r>
    </w:p>
    <w:p w:rsidR="00EB2F3D" w:rsidRPr="00CE5B8B" w:rsidRDefault="00EB2F3D" w:rsidP="00EB2F3D">
      <w:pPr>
        <w:pStyle w:val="a3"/>
        <w:jc w:val="both"/>
        <w:rPr>
          <w:b/>
          <w:sz w:val="28"/>
          <w:szCs w:val="28"/>
        </w:rPr>
      </w:pPr>
      <w:r w:rsidRPr="009B5AAF">
        <w:rPr>
          <w:rStyle w:val="a9"/>
          <w:sz w:val="28"/>
          <w:szCs w:val="28"/>
        </w:rPr>
        <w:t xml:space="preserve">Первое звено – стратегическое: </w:t>
      </w:r>
      <w:r w:rsidRPr="009B5AAF">
        <w:rPr>
          <w:sz w:val="28"/>
          <w:szCs w:val="28"/>
        </w:rPr>
        <w:t xml:space="preserve">заведующий, </w:t>
      </w:r>
      <w:r>
        <w:rPr>
          <w:sz w:val="28"/>
          <w:szCs w:val="28"/>
        </w:rPr>
        <w:t xml:space="preserve"> наблюдательный совет, </w:t>
      </w:r>
      <w:r w:rsidRPr="009B5AAF">
        <w:rPr>
          <w:sz w:val="28"/>
          <w:szCs w:val="28"/>
        </w:rPr>
        <w:t xml:space="preserve"> общее собрание </w:t>
      </w:r>
      <w:r>
        <w:rPr>
          <w:sz w:val="28"/>
          <w:szCs w:val="28"/>
        </w:rPr>
        <w:t xml:space="preserve">трудового </w:t>
      </w:r>
      <w:r w:rsidRPr="009B5AAF">
        <w:rPr>
          <w:sz w:val="28"/>
          <w:szCs w:val="28"/>
        </w:rPr>
        <w:t>коллектива</w:t>
      </w:r>
      <w:r>
        <w:rPr>
          <w:sz w:val="28"/>
          <w:szCs w:val="28"/>
        </w:rPr>
        <w:t>, попечительский совет</w:t>
      </w:r>
      <w:r w:rsidRPr="009B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5AAF">
        <w:rPr>
          <w:sz w:val="28"/>
          <w:szCs w:val="28"/>
        </w:rPr>
        <w:t>педагогический совет</w:t>
      </w:r>
      <w:r w:rsidR="00CE5B8B">
        <w:rPr>
          <w:sz w:val="28"/>
          <w:szCs w:val="28"/>
        </w:rPr>
        <w:t xml:space="preserve"> </w:t>
      </w:r>
      <w:r w:rsidR="00CE5B8B" w:rsidRPr="00CE5B8B">
        <w:rPr>
          <w:b/>
          <w:sz w:val="28"/>
          <w:szCs w:val="28"/>
        </w:rPr>
        <w:t>(слайд 9)</w:t>
      </w:r>
      <w:r w:rsidRPr="00CE5B8B">
        <w:rPr>
          <w:b/>
          <w:sz w:val="28"/>
          <w:szCs w:val="28"/>
        </w:rPr>
        <w:t>.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rStyle w:val="a9"/>
          <w:sz w:val="28"/>
          <w:szCs w:val="28"/>
        </w:rPr>
        <w:t xml:space="preserve">Второе звено – тактическое управление: </w:t>
      </w:r>
      <w:r w:rsidRPr="009B5AAF">
        <w:rPr>
          <w:sz w:val="28"/>
          <w:szCs w:val="28"/>
        </w:rPr>
        <w:t xml:space="preserve">заместители заведующего по </w:t>
      </w:r>
      <w:r>
        <w:rPr>
          <w:sz w:val="28"/>
          <w:szCs w:val="28"/>
        </w:rPr>
        <w:t>УВ</w:t>
      </w:r>
      <w:r w:rsidRPr="009B5AAF">
        <w:rPr>
          <w:sz w:val="28"/>
          <w:szCs w:val="28"/>
        </w:rPr>
        <w:t>Р и АХР</w:t>
      </w:r>
      <w:r w:rsidR="00B87030">
        <w:rPr>
          <w:sz w:val="28"/>
          <w:szCs w:val="28"/>
        </w:rPr>
        <w:t>, врач</w:t>
      </w:r>
      <w:r w:rsidRPr="009B5AAF">
        <w:rPr>
          <w:sz w:val="28"/>
          <w:szCs w:val="28"/>
        </w:rPr>
        <w:t xml:space="preserve">. Второе звено отвечает за организацию конкретных действий по основным направлениям </w:t>
      </w:r>
      <w:proofErr w:type="spellStart"/>
      <w:r w:rsidRPr="009B5AAF">
        <w:rPr>
          <w:sz w:val="28"/>
          <w:szCs w:val="28"/>
        </w:rPr>
        <w:t>воспитательно</w:t>
      </w:r>
      <w:proofErr w:type="spellEnd"/>
      <w:r w:rsidRPr="009B5AAF">
        <w:rPr>
          <w:sz w:val="28"/>
          <w:szCs w:val="28"/>
        </w:rPr>
        <w:t>-образовательного процесса</w:t>
      </w:r>
      <w:r w:rsidR="00CE5B8B">
        <w:rPr>
          <w:sz w:val="28"/>
          <w:szCs w:val="28"/>
        </w:rPr>
        <w:t xml:space="preserve"> </w:t>
      </w:r>
      <w:r w:rsidR="00CE5B8B">
        <w:rPr>
          <w:b/>
          <w:sz w:val="28"/>
          <w:szCs w:val="28"/>
        </w:rPr>
        <w:t>(слайд 10)</w:t>
      </w:r>
      <w:r w:rsidRPr="009B5AAF">
        <w:rPr>
          <w:sz w:val="28"/>
          <w:szCs w:val="28"/>
        </w:rPr>
        <w:t>.</w:t>
      </w:r>
    </w:p>
    <w:p w:rsidR="00EB2F3D" w:rsidRPr="00CE5B8B" w:rsidRDefault="00EB2F3D" w:rsidP="00EB2F3D">
      <w:pPr>
        <w:pStyle w:val="a3"/>
        <w:jc w:val="both"/>
        <w:rPr>
          <w:b/>
          <w:sz w:val="28"/>
          <w:szCs w:val="28"/>
        </w:rPr>
      </w:pPr>
      <w:r w:rsidRPr="009B5AAF">
        <w:rPr>
          <w:rStyle w:val="a9"/>
          <w:sz w:val="28"/>
          <w:szCs w:val="28"/>
        </w:rPr>
        <w:t xml:space="preserve">Третье звено – звено тактической реализации: </w:t>
      </w:r>
      <w:r w:rsidRPr="009B5AAF">
        <w:rPr>
          <w:sz w:val="28"/>
          <w:szCs w:val="28"/>
        </w:rPr>
        <w:t>педагоги детского сада, младший обслуживающий персонал</w:t>
      </w:r>
      <w:r>
        <w:rPr>
          <w:sz w:val="28"/>
          <w:szCs w:val="28"/>
        </w:rPr>
        <w:t>, технический персонал</w:t>
      </w:r>
      <w:r w:rsidRPr="009B5AAF">
        <w:rPr>
          <w:sz w:val="28"/>
          <w:szCs w:val="28"/>
        </w:rPr>
        <w:t xml:space="preserve"> – непосредственные исполнители стратегии и тактики преобразований</w:t>
      </w:r>
      <w:r w:rsidR="00CE5B8B">
        <w:rPr>
          <w:sz w:val="28"/>
          <w:szCs w:val="28"/>
        </w:rPr>
        <w:t xml:space="preserve"> </w:t>
      </w:r>
      <w:r w:rsidR="00CE5B8B" w:rsidRPr="00CE5B8B">
        <w:rPr>
          <w:b/>
          <w:sz w:val="28"/>
          <w:szCs w:val="28"/>
        </w:rPr>
        <w:t>(слайд 11)</w:t>
      </w:r>
      <w:r w:rsidRPr="00CE5B8B">
        <w:rPr>
          <w:b/>
          <w:sz w:val="28"/>
          <w:szCs w:val="28"/>
        </w:rPr>
        <w:t>.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rStyle w:val="a9"/>
          <w:sz w:val="28"/>
          <w:szCs w:val="28"/>
        </w:rPr>
        <w:t>Четвертое звено – воспитанники детского сада</w:t>
      </w:r>
      <w:r>
        <w:rPr>
          <w:rStyle w:val="a9"/>
          <w:sz w:val="28"/>
          <w:szCs w:val="28"/>
        </w:rPr>
        <w:t xml:space="preserve"> и их родители (законные представители)</w:t>
      </w:r>
      <w:r w:rsidRPr="009B5AAF">
        <w:rPr>
          <w:rStyle w:val="a9"/>
          <w:sz w:val="28"/>
          <w:szCs w:val="28"/>
        </w:rPr>
        <w:t xml:space="preserve">: </w:t>
      </w:r>
      <w:r w:rsidRPr="009B5AAF">
        <w:rPr>
          <w:sz w:val="28"/>
          <w:szCs w:val="28"/>
        </w:rPr>
        <w:t>конечное звено в цепочки управления</w:t>
      </w:r>
      <w:r w:rsidR="00CE5B8B">
        <w:rPr>
          <w:sz w:val="28"/>
          <w:szCs w:val="28"/>
        </w:rPr>
        <w:t xml:space="preserve"> </w:t>
      </w:r>
      <w:r w:rsidR="00CE5B8B">
        <w:rPr>
          <w:b/>
          <w:sz w:val="28"/>
          <w:szCs w:val="28"/>
        </w:rPr>
        <w:t xml:space="preserve"> (слайд 12)</w:t>
      </w:r>
      <w:r w:rsidRPr="009B5AAF">
        <w:rPr>
          <w:sz w:val="28"/>
          <w:szCs w:val="28"/>
        </w:rPr>
        <w:t>.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sz w:val="28"/>
          <w:szCs w:val="28"/>
        </w:rPr>
        <w:t>Деятельность заведующего в рамках информационно-аналитического блока осуществляется посредств</w:t>
      </w:r>
      <w:r>
        <w:rPr>
          <w:sz w:val="28"/>
          <w:szCs w:val="28"/>
        </w:rPr>
        <w:t>о</w:t>
      </w:r>
      <w:r w:rsidRPr="009B5AAF">
        <w:rPr>
          <w:sz w:val="28"/>
          <w:szCs w:val="28"/>
        </w:rPr>
        <w:t>м</w:t>
      </w:r>
      <w:r w:rsidR="00CE5B8B">
        <w:rPr>
          <w:sz w:val="28"/>
          <w:szCs w:val="28"/>
        </w:rPr>
        <w:t xml:space="preserve"> </w:t>
      </w:r>
      <w:r w:rsidR="00CE5B8B" w:rsidRPr="00CE5B8B">
        <w:rPr>
          <w:b/>
          <w:sz w:val="28"/>
          <w:szCs w:val="28"/>
        </w:rPr>
        <w:t>(слайд 13)</w:t>
      </w:r>
      <w:r w:rsidRPr="00CE5B8B">
        <w:rPr>
          <w:b/>
          <w:sz w:val="28"/>
          <w:szCs w:val="28"/>
        </w:rPr>
        <w:t>:</w:t>
      </w:r>
    </w:p>
    <w:p w:rsidR="00EB2F3D" w:rsidRPr="009B5AAF" w:rsidRDefault="00EB2F3D" w:rsidP="00EB2F3D">
      <w:pPr>
        <w:pStyle w:val="a3"/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B5AAF">
        <w:rPr>
          <w:sz w:val="28"/>
          <w:szCs w:val="28"/>
        </w:rPr>
        <w:lastRenderedPageBreak/>
        <w:t xml:space="preserve">  сбора административно-управленческой информации о состоянии </w:t>
      </w:r>
      <w:proofErr w:type="spellStart"/>
      <w:r w:rsidRPr="009B5AAF">
        <w:rPr>
          <w:sz w:val="28"/>
          <w:szCs w:val="28"/>
        </w:rPr>
        <w:t>воспитательно</w:t>
      </w:r>
      <w:proofErr w:type="spellEnd"/>
      <w:r w:rsidRPr="009B5AAF">
        <w:rPr>
          <w:sz w:val="28"/>
          <w:szCs w:val="28"/>
        </w:rPr>
        <w:t>-образовательной работы;</w:t>
      </w:r>
    </w:p>
    <w:p w:rsidR="00EB2F3D" w:rsidRPr="009B5AAF" w:rsidRDefault="00EB2F3D" w:rsidP="00EB2F3D">
      <w:pPr>
        <w:pStyle w:val="a3"/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B5AAF">
        <w:rPr>
          <w:sz w:val="28"/>
          <w:szCs w:val="28"/>
        </w:rPr>
        <w:t>  всесторонней оценки деятельности педагогов в ходе наблюдений и административного контроля;</w:t>
      </w:r>
    </w:p>
    <w:p w:rsidR="00EB2F3D" w:rsidRPr="009B5AAF" w:rsidRDefault="00EB2F3D" w:rsidP="00EB2F3D">
      <w:pPr>
        <w:pStyle w:val="a3"/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B5AAF">
        <w:rPr>
          <w:sz w:val="28"/>
          <w:szCs w:val="28"/>
        </w:rPr>
        <w:t>  выработки рекомендаций по совершенствованию педагогического процесса и принятие управленческих решений на основе анализа оперативной и стратегической информации.</w:t>
      </w:r>
    </w:p>
    <w:p w:rsidR="00EB2F3D" w:rsidRPr="009B5AAF" w:rsidRDefault="00CE5B8B" w:rsidP="00EB2F3D">
      <w:pPr>
        <w:pStyle w:val="a3"/>
        <w:jc w:val="both"/>
        <w:rPr>
          <w:sz w:val="28"/>
          <w:szCs w:val="28"/>
        </w:rPr>
      </w:pPr>
      <w:r w:rsidRPr="00CE5B8B">
        <w:rPr>
          <w:b/>
          <w:sz w:val="28"/>
          <w:szCs w:val="28"/>
        </w:rPr>
        <w:t xml:space="preserve">(слайд 14) </w:t>
      </w:r>
      <w:r w:rsidR="00EB2F3D" w:rsidRPr="009B5AAF">
        <w:rPr>
          <w:sz w:val="28"/>
          <w:szCs w:val="28"/>
        </w:rPr>
        <w:t>В целом аналитическая деятельность способствует выделению позитивных тенденций развития образовательной системы ДОУ, а также отражению имеющихся недостатков и проблем, исходя из которых, намечается перспектива дальнейшей работы с кадрами.</w:t>
      </w:r>
    </w:p>
    <w:p w:rsidR="00EB2F3D" w:rsidRPr="009B5AAF" w:rsidRDefault="00CE5B8B" w:rsidP="00EB2F3D">
      <w:pPr>
        <w:pStyle w:val="a3"/>
        <w:jc w:val="both"/>
        <w:rPr>
          <w:sz w:val="28"/>
          <w:szCs w:val="28"/>
        </w:rPr>
      </w:pPr>
      <w:r w:rsidRPr="00CE5B8B">
        <w:rPr>
          <w:b/>
          <w:sz w:val="28"/>
          <w:szCs w:val="28"/>
        </w:rPr>
        <w:t>(слайд 15)</w:t>
      </w:r>
      <w:r>
        <w:rPr>
          <w:sz w:val="28"/>
          <w:szCs w:val="28"/>
        </w:rPr>
        <w:t xml:space="preserve"> </w:t>
      </w:r>
      <w:r w:rsidR="00EB2F3D" w:rsidRPr="009B5AAF">
        <w:rPr>
          <w:sz w:val="28"/>
          <w:szCs w:val="28"/>
        </w:rPr>
        <w:t>Планово-прогностическая функция управления реализуется посредством годового, перспективного и календарного планирования, условий функционирования ДОУ, приоритетов образовательной работы, особенностей педагогического коллектива. Задачи годового плана реализуются через различные формы работы с педагогами, детьми и родителями</w:t>
      </w:r>
      <w:r w:rsidR="00EB2F3D">
        <w:rPr>
          <w:sz w:val="28"/>
          <w:szCs w:val="28"/>
        </w:rPr>
        <w:t xml:space="preserve"> (законными представителями)</w:t>
      </w:r>
      <w:r w:rsidR="00EB2F3D" w:rsidRPr="009B5AAF">
        <w:rPr>
          <w:sz w:val="28"/>
          <w:szCs w:val="28"/>
        </w:rPr>
        <w:t>, предусматривающие последовательный цикл мероприятий.</w:t>
      </w:r>
    </w:p>
    <w:p w:rsidR="00EB2F3D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sz w:val="28"/>
          <w:szCs w:val="28"/>
        </w:rPr>
        <w:t xml:space="preserve">Организационно-исполнительская деятельность заведующего детским садом строится в соответствии с нормативными предписаниями и должностной инструкцией, на основе распределения обязанностей с заместителем заведующего по </w:t>
      </w:r>
      <w:r>
        <w:rPr>
          <w:sz w:val="28"/>
          <w:szCs w:val="28"/>
        </w:rPr>
        <w:t>учебно-</w:t>
      </w:r>
      <w:r w:rsidRPr="009B5AAF">
        <w:rPr>
          <w:sz w:val="28"/>
          <w:szCs w:val="28"/>
        </w:rPr>
        <w:t>воспитательной  работе</w:t>
      </w:r>
      <w:r w:rsidR="00B87030">
        <w:rPr>
          <w:sz w:val="28"/>
          <w:szCs w:val="28"/>
        </w:rPr>
        <w:t>, заместителем заведующего по административно-хозяйственной работе</w:t>
      </w:r>
      <w:r w:rsidRPr="009B5AAF">
        <w:rPr>
          <w:sz w:val="28"/>
          <w:szCs w:val="28"/>
        </w:rPr>
        <w:t xml:space="preserve"> и координации общих усилий по выполнению общественно значимых дел.</w:t>
      </w:r>
    </w:p>
    <w:p w:rsidR="00EB2F3D" w:rsidRDefault="00EB2F3D" w:rsidP="00EB2F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созданной нами Структуре  управления 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ДОУ</w:t>
      </w:r>
      <w:r w:rsidRPr="009B5AAF">
        <w:rPr>
          <w:sz w:val="28"/>
          <w:szCs w:val="28"/>
        </w:rPr>
        <w:t>         решаются организационно-педагогические вопросы, обеспечивающие рациональную расстановку кадров и стабильность кадрового состава на многих группах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sz w:val="28"/>
          <w:szCs w:val="28"/>
        </w:rPr>
        <w:t>-         реализуются демократические принципы управления, способствующие установлению тесных контактов между педагогами и администрацией образовательного учреждения</w:t>
      </w:r>
    </w:p>
    <w:p w:rsidR="00EB2F3D" w:rsidRPr="009B5AAF" w:rsidRDefault="00EB2F3D" w:rsidP="00EB2F3D">
      <w:pPr>
        <w:pStyle w:val="a3"/>
        <w:jc w:val="both"/>
        <w:rPr>
          <w:sz w:val="28"/>
          <w:szCs w:val="28"/>
        </w:rPr>
      </w:pPr>
      <w:r w:rsidRPr="009B5AAF">
        <w:rPr>
          <w:sz w:val="28"/>
          <w:szCs w:val="28"/>
        </w:rPr>
        <w:t>-         создаются условия для профессионального роста педагогов, морального и материального стимулирования труда, формирования благоприятного морально-психологического климата в коллективе.</w:t>
      </w:r>
    </w:p>
    <w:p w:rsidR="00EB2F3D" w:rsidRPr="00D77FA0" w:rsidRDefault="00EB2F3D" w:rsidP="00EB2F3D">
      <w:pPr>
        <w:jc w:val="both"/>
        <w:rPr>
          <w:rFonts w:ascii="Times New Roman" w:hAnsi="Times New Roman" w:cs="Times New Roman"/>
          <w:sz w:val="28"/>
          <w:szCs w:val="28"/>
        </w:rPr>
      </w:pPr>
      <w:r w:rsidRPr="00022B08">
        <w:rPr>
          <w:sz w:val="28"/>
          <w:szCs w:val="28"/>
        </w:rPr>
        <w:t xml:space="preserve">   </w:t>
      </w:r>
      <w:r w:rsidRPr="00D77FA0">
        <w:rPr>
          <w:rFonts w:ascii="Times New Roman" w:hAnsi="Times New Roman" w:cs="Times New Roman"/>
          <w:sz w:val="28"/>
          <w:szCs w:val="28"/>
        </w:rPr>
        <w:t xml:space="preserve">Понятно, что модель государственно-общественного управления для каждого ДОУ и каждой территории индивидуальна, формируется на основе всесторонней диагностики социокультурной и образовательной ситуации, сложившейся в данном </w:t>
      </w:r>
      <w:r w:rsidRPr="00D77FA0">
        <w:rPr>
          <w:rFonts w:ascii="Times New Roman" w:hAnsi="Times New Roman" w:cs="Times New Roman"/>
          <w:sz w:val="28"/>
          <w:szCs w:val="28"/>
        </w:rPr>
        <w:lastRenderedPageBreak/>
        <w:t xml:space="preserve">районе. Но вместе с тем в ней должны найти отражение все основные функции и аспекты управленческой деятельности на современном этапе. </w:t>
      </w:r>
    </w:p>
    <w:p w:rsidR="001210A8" w:rsidRPr="0064019B" w:rsidRDefault="00CE5B8B" w:rsidP="006401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B8B">
        <w:rPr>
          <w:rFonts w:ascii="Times New Roman" w:hAnsi="Times New Roman" w:cs="Times New Roman"/>
          <w:b/>
          <w:sz w:val="28"/>
          <w:szCs w:val="28"/>
        </w:rPr>
        <w:t>(слайд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3D" w:rsidRPr="00D77FA0">
        <w:rPr>
          <w:rFonts w:ascii="Times New Roman" w:hAnsi="Times New Roman" w:cs="Times New Roman"/>
          <w:sz w:val="28"/>
          <w:szCs w:val="28"/>
        </w:rPr>
        <w:t>Наши</w:t>
      </w:r>
      <w:r w:rsidR="00BD2ADD">
        <w:rPr>
          <w:rFonts w:ascii="Times New Roman" w:hAnsi="Times New Roman" w:cs="Times New Roman"/>
          <w:sz w:val="28"/>
          <w:szCs w:val="28"/>
        </w:rPr>
        <w:t xml:space="preserve">  достижения</w:t>
      </w:r>
      <w:r w:rsidR="00EB2F3D" w:rsidRPr="00D77FA0">
        <w:rPr>
          <w:rFonts w:ascii="Times New Roman" w:hAnsi="Times New Roman" w:cs="Times New Roman"/>
          <w:sz w:val="28"/>
          <w:szCs w:val="28"/>
        </w:rPr>
        <w:t>: инновационная и экспериментальная работа  ДОУ</w:t>
      </w:r>
      <w:r w:rsidR="0064019B">
        <w:rPr>
          <w:rFonts w:ascii="Times New Roman" w:hAnsi="Times New Roman" w:cs="Times New Roman"/>
          <w:sz w:val="28"/>
          <w:szCs w:val="28"/>
        </w:rPr>
        <w:t xml:space="preserve"> (детский  сад </w:t>
      </w:r>
      <w:r w:rsidR="00B87030" w:rsidRPr="0064019B">
        <w:rPr>
          <w:rFonts w:ascii="Times New Roman" w:hAnsi="Times New Roman" w:cs="Times New Roman"/>
          <w:sz w:val="28"/>
          <w:szCs w:val="28"/>
        </w:rPr>
        <w:t xml:space="preserve"> является городской экспериментальной площадкой по теме «Формирование мотивационной, интеллектуальной, операционной готовности старшего дошкольника к использованию информационных технологий посредством компьютерного игрового комплекса». </w:t>
      </w:r>
    </w:p>
    <w:p w:rsidR="001210A8" w:rsidRPr="0064019B" w:rsidRDefault="00B87030" w:rsidP="0064019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019B">
        <w:rPr>
          <w:rFonts w:ascii="Times New Roman" w:hAnsi="Times New Roman" w:cs="Times New Roman"/>
          <w:sz w:val="28"/>
          <w:szCs w:val="28"/>
        </w:rPr>
        <w:t xml:space="preserve">Публикации в СМИ: газета «Молодой дальневосточник» № 8 от 22-29 февраля 2012 года; газета «Тихоокеанская звезда» № 40 от 03.03.2012 года;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9B">
        <w:rPr>
          <w:rFonts w:ascii="Times New Roman" w:hAnsi="Times New Roman" w:cs="Times New Roman"/>
          <w:sz w:val="28"/>
          <w:szCs w:val="28"/>
        </w:rPr>
        <w:t>журнал «Мама и малыш» № 3 за июнь-август 2012 года; журнал «Образ жизни» за апрель 2012 года</w:t>
      </w:r>
      <w:r w:rsidR="0064019B">
        <w:rPr>
          <w:rFonts w:ascii="Times New Roman" w:hAnsi="Times New Roman" w:cs="Times New Roman"/>
          <w:sz w:val="28"/>
          <w:szCs w:val="28"/>
        </w:rPr>
        <w:t>,</w:t>
      </w:r>
    </w:p>
    <w:p w:rsidR="003F62F4" w:rsidRPr="00F5219D" w:rsidRDefault="00EB2F3D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FA0">
        <w:rPr>
          <w:rFonts w:ascii="Times New Roman" w:hAnsi="Times New Roman" w:cs="Times New Roman"/>
          <w:sz w:val="28"/>
          <w:szCs w:val="28"/>
        </w:rPr>
        <w:t xml:space="preserve"> </w:t>
      </w:r>
      <w:r w:rsidR="00A57546">
        <w:rPr>
          <w:rFonts w:ascii="Times New Roman" w:hAnsi="Times New Roman" w:cs="Times New Roman"/>
          <w:sz w:val="28"/>
          <w:szCs w:val="28"/>
        </w:rPr>
        <w:t xml:space="preserve"> </w:t>
      </w:r>
      <w:r w:rsidR="007A1474" w:rsidRPr="00F5219D">
        <w:rPr>
          <w:rFonts w:ascii="Times New Roman" w:hAnsi="Times New Roman" w:cs="Times New Roman"/>
          <w:sz w:val="28"/>
          <w:szCs w:val="28"/>
        </w:rPr>
        <w:t>Свидетельство участника Федерального Реестра «Всероссийская  Книга Почета» - 2008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Свидетельство участника национального реестра «Ведущие образовательные учреждения России» - 2010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Победитель конкурса на лучшее новогоднее оформление учреждений образования – 2011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Второе место в городском смотре-конкурсе «Лучший методический кабинет» - 2010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Второе место в городском смотре-конкурсе на лучшую программу «Здоровье» - 2011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Победитель смотра-конкурса «Маленькая страна» в номинации «Детский сад спортивных надежд» - 2011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Победитель в номинации «Виртуальная площадка – выбор родителей» городской панорамы экспериментального опыта «Виртуальная площадка» - 2012 год</w:t>
      </w:r>
    </w:p>
    <w:p w:rsidR="003F62F4" w:rsidRPr="00F5219D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>Второе место в городском смотре-конкурсе «Лучшая спортивная площадка» - 2012 год</w:t>
      </w:r>
    </w:p>
    <w:p w:rsidR="003F62F4" w:rsidRPr="00CE5B8B" w:rsidRDefault="007A1474" w:rsidP="00F5219D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219D">
        <w:rPr>
          <w:rFonts w:ascii="Times New Roman" w:hAnsi="Times New Roman" w:cs="Times New Roman"/>
          <w:sz w:val="28"/>
          <w:szCs w:val="28"/>
        </w:rPr>
        <w:t>Диплом второй степени  в городском конкурсе «Педагогический звездопад» в номинации «Воспитатель года» – 2012 год</w:t>
      </w:r>
      <w:r w:rsidR="00CE5B8B">
        <w:rPr>
          <w:rFonts w:ascii="Times New Roman" w:hAnsi="Times New Roman" w:cs="Times New Roman"/>
          <w:sz w:val="28"/>
          <w:szCs w:val="28"/>
        </w:rPr>
        <w:t xml:space="preserve"> </w:t>
      </w:r>
      <w:r w:rsidR="00CE5B8B" w:rsidRPr="00CE5B8B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EB2F3D" w:rsidRDefault="00A57546" w:rsidP="00640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9D">
        <w:rPr>
          <w:rFonts w:ascii="Times New Roman" w:hAnsi="Times New Roman" w:cs="Times New Roman"/>
          <w:sz w:val="28"/>
          <w:szCs w:val="28"/>
        </w:rPr>
        <w:t>П</w:t>
      </w:r>
      <w:r w:rsidR="00BD2ADD">
        <w:rPr>
          <w:rFonts w:ascii="Times New Roman" w:hAnsi="Times New Roman" w:cs="Times New Roman"/>
          <w:sz w:val="28"/>
          <w:szCs w:val="28"/>
        </w:rPr>
        <w:t>обеды в городских конкурсах</w:t>
      </w:r>
      <w:r w:rsidR="00EB2F3D" w:rsidRPr="00D77FA0">
        <w:rPr>
          <w:rFonts w:ascii="Times New Roman" w:hAnsi="Times New Roman" w:cs="Times New Roman"/>
          <w:sz w:val="28"/>
          <w:szCs w:val="28"/>
        </w:rPr>
        <w:t xml:space="preserve"> - напрямую  связаны с задачами создания единого образовательного пространства.</w:t>
      </w:r>
      <w:r w:rsidR="0064019B">
        <w:rPr>
          <w:rFonts w:ascii="Times New Roman" w:hAnsi="Times New Roman" w:cs="Times New Roman"/>
          <w:sz w:val="28"/>
          <w:szCs w:val="28"/>
        </w:rPr>
        <w:t xml:space="preserve"> </w:t>
      </w:r>
      <w:r w:rsidR="00EB2F3D">
        <w:rPr>
          <w:rFonts w:ascii="Times New Roman" w:hAnsi="Times New Roman" w:cs="Times New Roman"/>
          <w:sz w:val="28"/>
          <w:szCs w:val="28"/>
        </w:rPr>
        <w:t>Так как</w:t>
      </w:r>
      <w:r w:rsidR="00EB2F3D" w:rsidRPr="00D77FA0">
        <w:rPr>
          <w:rFonts w:ascii="Times New Roman" w:hAnsi="Times New Roman" w:cs="Times New Roman"/>
          <w:sz w:val="28"/>
          <w:szCs w:val="28"/>
        </w:rPr>
        <w:t xml:space="preserve">, если мы хотим действительно  чтобы наше </w:t>
      </w:r>
      <w:r w:rsidR="00EB2F3D" w:rsidRPr="00D77FA0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 развивалось, то  следует понимать необходимость привлечения ресурсов общественности к управлению ДОУ.</w:t>
      </w:r>
    </w:p>
    <w:p w:rsidR="00AA0495" w:rsidRDefault="00AA0495" w:rsidP="00640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640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DD" w:rsidRPr="00D77FA0" w:rsidRDefault="00BD2ADD" w:rsidP="00EB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DD8" w:rsidRPr="00EB2F3D" w:rsidRDefault="00C95DD8" w:rsidP="00EB2F3D"/>
    <w:sectPr w:rsidR="00C95DD8" w:rsidRPr="00EB2F3D" w:rsidSect="00670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1B" w:rsidRDefault="00CD5A1B" w:rsidP="003218D3">
      <w:pPr>
        <w:spacing w:after="0" w:line="240" w:lineRule="auto"/>
      </w:pPr>
      <w:r>
        <w:separator/>
      </w:r>
    </w:p>
  </w:endnote>
  <w:endnote w:type="continuationSeparator" w:id="0">
    <w:p w:rsidR="00CD5A1B" w:rsidRDefault="00CD5A1B" w:rsidP="003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563"/>
      <w:docPartObj>
        <w:docPartGallery w:val="Page Numbers (Bottom of Page)"/>
        <w:docPartUnique/>
      </w:docPartObj>
    </w:sdtPr>
    <w:sdtEndPr/>
    <w:sdtContent>
      <w:p w:rsidR="003218D3" w:rsidRDefault="004C791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8D3" w:rsidRDefault="003218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1B" w:rsidRDefault="00CD5A1B" w:rsidP="003218D3">
      <w:pPr>
        <w:spacing w:after="0" w:line="240" w:lineRule="auto"/>
      </w:pPr>
      <w:r>
        <w:separator/>
      </w:r>
    </w:p>
  </w:footnote>
  <w:footnote w:type="continuationSeparator" w:id="0">
    <w:p w:rsidR="00CD5A1B" w:rsidRDefault="00CD5A1B" w:rsidP="003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2E339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C695D"/>
    <w:multiLevelType w:val="hybridMultilevel"/>
    <w:tmpl w:val="AD4812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E035D2"/>
    <w:multiLevelType w:val="multilevel"/>
    <w:tmpl w:val="F22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84044"/>
    <w:multiLevelType w:val="multilevel"/>
    <w:tmpl w:val="4C5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A4773"/>
    <w:multiLevelType w:val="hybridMultilevel"/>
    <w:tmpl w:val="D916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5744E"/>
    <w:multiLevelType w:val="hybridMultilevel"/>
    <w:tmpl w:val="4182A002"/>
    <w:lvl w:ilvl="0" w:tplc="E7A09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07D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4CC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495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EE6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4EA2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2F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A4F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DE21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A92EA9"/>
    <w:multiLevelType w:val="multilevel"/>
    <w:tmpl w:val="61406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C5E2B"/>
    <w:multiLevelType w:val="multilevel"/>
    <w:tmpl w:val="980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A66FA"/>
    <w:multiLevelType w:val="multilevel"/>
    <w:tmpl w:val="A86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C7E34"/>
    <w:multiLevelType w:val="hybridMultilevel"/>
    <w:tmpl w:val="AA227F4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B4200A"/>
    <w:multiLevelType w:val="hybridMultilevel"/>
    <w:tmpl w:val="A86604AC"/>
    <w:lvl w:ilvl="0" w:tplc="775440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0BD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03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009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A13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A96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6CD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84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2A2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987EE0"/>
    <w:multiLevelType w:val="multilevel"/>
    <w:tmpl w:val="5F4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F"/>
    <w:rsid w:val="000C1426"/>
    <w:rsid w:val="001210A8"/>
    <w:rsid w:val="003218D3"/>
    <w:rsid w:val="00393EDE"/>
    <w:rsid w:val="003F62F4"/>
    <w:rsid w:val="00417235"/>
    <w:rsid w:val="004C7913"/>
    <w:rsid w:val="004E5E99"/>
    <w:rsid w:val="004F0255"/>
    <w:rsid w:val="004F2E6D"/>
    <w:rsid w:val="005B0517"/>
    <w:rsid w:val="005C370F"/>
    <w:rsid w:val="0064019B"/>
    <w:rsid w:val="00670802"/>
    <w:rsid w:val="006D53FA"/>
    <w:rsid w:val="007129F5"/>
    <w:rsid w:val="007319F9"/>
    <w:rsid w:val="00780F59"/>
    <w:rsid w:val="007A1474"/>
    <w:rsid w:val="007B04FB"/>
    <w:rsid w:val="00802925"/>
    <w:rsid w:val="00807B9F"/>
    <w:rsid w:val="008F321D"/>
    <w:rsid w:val="008F7721"/>
    <w:rsid w:val="00941BEA"/>
    <w:rsid w:val="009F4B7B"/>
    <w:rsid w:val="00A57546"/>
    <w:rsid w:val="00AA0495"/>
    <w:rsid w:val="00AF3897"/>
    <w:rsid w:val="00B24215"/>
    <w:rsid w:val="00B748DA"/>
    <w:rsid w:val="00B87030"/>
    <w:rsid w:val="00BA72BE"/>
    <w:rsid w:val="00BB30DE"/>
    <w:rsid w:val="00BD2ADD"/>
    <w:rsid w:val="00C604CD"/>
    <w:rsid w:val="00C95DD8"/>
    <w:rsid w:val="00CB75EB"/>
    <w:rsid w:val="00CD5A1B"/>
    <w:rsid w:val="00CE5B8B"/>
    <w:rsid w:val="00D77FA0"/>
    <w:rsid w:val="00E52D5C"/>
    <w:rsid w:val="00E534DE"/>
    <w:rsid w:val="00E96A80"/>
    <w:rsid w:val="00EB2F3D"/>
    <w:rsid w:val="00EE0AE4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07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07B9F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7B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semiHidden/>
    <w:unhideWhenUsed/>
    <w:rsid w:val="00807B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807B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07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07B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C9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95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B7B"/>
    <w:pPr>
      <w:ind w:left="720"/>
      <w:contextualSpacing/>
    </w:pPr>
  </w:style>
  <w:style w:type="character" w:styleId="a9">
    <w:name w:val="Strong"/>
    <w:basedOn w:val="a0"/>
    <w:uiPriority w:val="22"/>
    <w:qFormat/>
    <w:rsid w:val="0041723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2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18D3"/>
  </w:style>
  <w:style w:type="paragraph" w:styleId="ac">
    <w:name w:val="footer"/>
    <w:basedOn w:val="a"/>
    <w:link w:val="ad"/>
    <w:uiPriority w:val="99"/>
    <w:unhideWhenUsed/>
    <w:rsid w:val="0032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07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07B9F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7B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semiHidden/>
    <w:unhideWhenUsed/>
    <w:rsid w:val="00807B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807B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07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07B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C9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95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B7B"/>
    <w:pPr>
      <w:ind w:left="720"/>
      <w:contextualSpacing/>
    </w:pPr>
  </w:style>
  <w:style w:type="character" w:styleId="a9">
    <w:name w:val="Strong"/>
    <w:basedOn w:val="a0"/>
    <w:uiPriority w:val="22"/>
    <w:qFormat/>
    <w:rsid w:val="0041723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2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18D3"/>
  </w:style>
  <w:style w:type="paragraph" w:styleId="ac">
    <w:name w:val="footer"/>
    <w:basedOn w:val="a"/>
    <w:link w:val="ad"/>
    <w:uiPriority w:val="99"/>
    <w:unhideWhenUsed/>
    <w:rsid w:val="0032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6AFE-7209-47F1-B634-07091D09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Дом</cp:lastModifiedBy>
  <cp:revision>2</cp:revision>
  <cp:lastPrinted>2012-10-15T22:33:00Z</cp:lastPrinted>
  <dcterms:created xsi:type="dcterms:W3CDTF">2015-09-12T01:17:00Z</dcterms:created>
  <dcterms:modified xsi:type="dcterms:W3CDTF">2015-09-12T01:17:00Z</dcterms:modified>
</cp:coreProperties>
</file>